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797" w:rsidRDefault="000D7797" w:rsidP="000D7797">
      <w:pPr>
        <w:pStyle w:val="a4"/>
        <w:rPr>
          <w:i w:val="0"/>
        </w:rPr>
      </w:pPr>
      <w:r w:rsidRPr="000D7797">
        <w:rPr>
          <w:rFonts w:hint="eastAsia"/>
          <w:i w:val="0"/>
        </w:rPr>
        <w:t>試験報告書（サンプル）</w:t>
      </w:r>
    </w:p>
    <w:p w:rsidR="000D7797" w:rsidRDefault="000D7797" w:rsidP="000D7797">
      <w:pPr>
        <w:rPr>
          <w:rFonts w:asciiTheme="majorHAnsi" w:eastAsiaTheme="majorEastAsia" w:hAnsiTheme="majorHAnsi" w:cstheme="majorBidi"/>
          <w:color w:val="243F60" w:themeColor="accent1" w:themeShade="7F"/>
          <w:sz w:val="60"/>
          <w:szCs w:val="60"/>
        </w:rPr>
      </w:pPr>
      <w:r>
        <w:br w:type="page"/>
      </w:r>
    </w:p>
    <w:p w:rsidR="0035509D" w:rsidRDefault="000D7797" w:rsidP="000D7797">
      <w:pPr>
        <w:pStyle w:val="1"/>
        <w:rPr>
          <w:rFonts w:hint="eastAsia"/>
        </w:rPr>
      </w:pPr>
      <w:r>
        <w:rPr>
          <w:rFonts w:hint="eastAsia"/>
        </w:rPr>
        <w:lastRenderedPageBreak/>
        <w:t>改訂履歴</w:t>
      </w:r>
    </w:p>
    <w:tbl>
      <w:tblPr>
        <w:tblStyle w:val="26"/>
        <w:tblW w:w="7755" w:type="dxa"/>
        <w:tblInd w:w="220" w:type="dxa"/>
        <w:tblLook w:val="00A0" w:firstRow="1" w:lastRow="0" w:firstColumn="1" w:lastColumn="0" w:noHBand="0" w:noVBand="0"/>
      </w:tblPr>
      <w:tblGrid>
        <w:gridCol w:w="1600"/>
        <w:gridCol w:w="3715"/>
        <w:gridCol w:w="2440"/>
      </w:tblGrid>
      <w:tr w:rsidR="00D31AD6" w:rsidRPr="00375EBA" w:rsidTr="00D31AD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00" w:type="dxa"/>
            <w:noWrap/>
            <w:hideMark/>
          </w:tcPr>
          <w:p w:rsidR="00D31AD6" w:rsidRPr="00375EBA" w:rsidRDefault="00D31AD6" w:rsidP="00F37C70">
            <w:pPr>
              <w:pStyle w:val="aa"/>
              <w:rPr>
                <w:rFonts w:ascii="ＭＳ Ｐゴシック" w:eastAsia="ＭＳ Ｐゴシック" w:hAnsi="ＭＳ Ｐゴシック" w:cs="ＭＳ Ｐゴシック"/>
              </w:rPr>
            </w:pPr>
            <w:r w:rsidRPr="00375EBA">
              <w:rPr>
                <w:rFonts w:hint="eastAsia"/>
              </w:rPr>
              <w:t>バージョン</w:t>
            </w:r>
          </w:p>
        </w:tc>
        <w:tc>
          <w:tcPr>
            <w:cnfStyle w:val="000010000000" w:firstRow="0" w:lastRow="0" w:firstColumn="0" w:lastColumn="0" w:oddVBand="1" w:evenVBand="0" w:oddHBand="0" w:evenHBand="0" w:firstRowFirstColumn="0" w:firstRowLastColumn="0" w:lastRowFirstColumn="0" w:lastRowLastColumn="0"/>
            <w:tcW w:w="3715" w:type="dxa"/>
            <w:noWrap/>
            <w:hideMark/>
          </w:tcPr>
          <w:p w:rsidR="00D31AD6" w:rsidRPr="00375EBA" w:rsidRDefault="00D31AD6" w:rsidP="00F37C70">
            <w:pPr>
              <w:pStyle w:val="aa"/>
              <w:rPr>
                <w:rFonts w:ascii="ＭＳ Ｐゴシック" w:eastAsia="ＭＳ Ｐゴシック" w:hAnsi="ＭＳ Ｐゴシック" w:cs="ＭＳ Ｐゴシック"/>
              </w:rPr>
            </w:pPr>
            <w:r w:rsidRPr="00375EBA">
              <w:rPr>
                <w:rFonts w:hint="eastAsia"/>
              </w:rPr>
              <w:t>内容</w:t>
            </w:r>
          </w:p>
        </w:tc>
        <w:tc>
          <w:tcPr>
            <w:tcW w:w="2440" w:type="dxa"/>
            <w:noWrap/>
            <w:hideMark/>
          </w:tcPr>
          <w:p w:rsidR="00D31AD6" w:rsidRPr="00375EBA" w:rsidRDefault="00D31AD6" w:rsidP="00F37C70">
            <w:pPr>
              <w:pStyle w:val="aa"/>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375EBA">
              <w:rPr>
                <w:rFonts w:hint="eastAsia"/>
              </w:rPr>
              <w:t>更新者</w:t>
            </w:r>
          </w:p>
        </w:tc>
      </w:tr>
      <w:tr w:rsidR="00D31AD6" w:rsidTr="00D31AD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00" w:type="dxa"/>
            <w:noWrap/>
            <w:hideMark/>
          </w:tcPr>
          <w:p w:rsidR="00D31AD6" w:rsidRDefault="00D31AD6" w:rsidP="00F37C70">
            <w:pPr>
              <w:pStyle w:val="aa"/>
              <w:rPr>
                <w:rFonts w:ascii="ＭＳ Ｐゴシック" w:eastAsia="ＭＳ Ｐゴシック" w:hAnsi="ＭＳ Ｐゴシック" w:cs="ＭＳ Ｐゴシック"/>
                <w:color w:val="000000"/>
              </w:rPr>
            </w:pPr>
            <w:r>
              <w:rPr>
                <w:rFonts w:hint="eastAsia"/>
                <w:color w:val="000000"/>
              </w:rPr>
              <w:t>0.1</w:t>
            </w:r>
          </w:p>
        </w:tc>
        <w:tc>
          <w:tcPr>
            <w:cnfStyle w:val="000010000000" w:firstRow="0" w:lastRow="0" w:firstColumn="0" w:lastColumn="0" w:oddVBand="1" w:evenVBand="0" w:oddHBand="0" w:evenHBand="0" w:firstRowFirstColumn="0" w:firstRowLastColumn="0" w:lastRowFirstColumn="0" w:lastRowLastColumn="0"/>
            <w:tcW w:w="3715" w:type="dxa"/>
            <w:noWrap/>
            <w:hideMark/>
          </w:tcPr>
          <w:p w:rsidR="00D31AD6" w:rsidRDefault="00D31AD6" w:rsidP="00F37C70">
            <w:pPr>
              <w:pStyle w:val="aa"/>
              <w:rPr>
                <w:rFonts w:ascii="ＭＳ Ｐゴシック" w:eastAsia="ＭＳ Ｐゴシック" w:hAnsi="ＭＳ Ｐゴシック" w:cs="ＭＳ Ｐゴシック"/>
                <w:color w:val="000000"/>
              </w:rPr>
            </w:pPr>
            <w:r>
              <w:rPr>
                <w:rFonts w:hint="eastAsia"/>
                <w:color w:val="000000"/>
              </w:rPr>
              <w:t>新規作成</w:t>
            </w:r>
          </w:p>
        </w:tc>
        <w:tc>
          <w:tcPr>
            <w:tcW w:w="2440" w:type="dxa"/>
            <w:noWrap/>
            <w:hideMark/>
          </w:tcPr>
          <w:p w:rsidR="00D31AD6" w:rsidRDefault="00D31AD6" w:rsidP="00F37C70">
            <w:pPr>
              <w:pStyle w:val="aa"/>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rPr>
            </w:pPr>
            <w:r>
              <w:rPr>
                <w:rFonts w:hint="eastAsia"/>
                <w:color w:val="000000"/>
              </w:rPr>
              <w:t>山田太郎</w:t>
            </w:r>
          </w:p>
        </w:tc>
      </w:tr>
    </w:tbl>
    <w:p w:rsidR="000D7797" w:rsidRDefault="000D7797" w:rsidP="000D7797">
      <w:pPr>
        <w:rPr>
          <w:rFonts w:hint="eastAsia"/>
        </w:rPr>
      </w:pPr>
    </w:p>
    <w:p w:rsidR="000D7797" w:rsidRDefault="000D7797" w:rsidP="000D7797">
      <w:pPr>
        <w:pStyle w:val="1"/>
        <w:numPr>
          <w:ilvl w:val="0"/>
          <w:numId w:val="1"/>
        </w:numPr>
        <w:rPr>
          <w:rFonts w:hint="eastAsia"/>
        </w:rPr>
      </w:pPr>
      <w:r>
        <w:rPr>
          <w:rFonts w:hint="eastAsia"/>
        </w:rPr>
        <w:t>全体概要</w:t>
      </w:r>
    </w:p>
    <w:p w:rsidR="000D7797" w:rsidRDefault="00E24A16" w:rsidP="000D7797">
      <w:pPr>
        <w:rPr>
          <w:rFonts w:hint="eastAsia"/>
        </w:rPr>
      </w:pPr>
      <w:r>
        <w:rPr>
          <w:rFonts w:hint="eastAsia"/>
        </w:rPr>
        <w:t>設計されたテスト項目がスケジュール通り実施された。環境設定内の日付書式設定にて不具合が頻出したが予想される範囲内であったので、テスト実行についてのインパクトは少なかった。全体の不具合数は今までの開発状況と比較すると相対的には少ない結果となり、テスト設計の粒度と比較しても今回の試験項目に対する品質は高いものと判断される。</w:t>
      </w:r>
    </w:p>
    <w:p w:rsidR="000D7797" w:rsidRDefault="000D7797" w:rsidP="000D7797">
      <w:pPr>
        <w:pStyle w:val="1"/>
        <w:numPr>
          <w:ilvl w:val="0"/>
          <w:numId w:val="1"/>
        </w:numPr>
        <w:rPr>
          <w:rFonts w:hint="eastAsia"/>
        </w:rPr>
      </w:pPr>
      <w:r>
        <w:rPr>
          <w:rFonts w:hint="eastAsia"/>
        </w:rPr>
        <w:t>テスト合格判定基準からの判断</w:t>
      </w:r>
    </w:p>
    <w:p w:rsidR="000D7797" w:rsidRDefault="00E24A16" w:rsidP="00E24A16">
      <w:pPr>
        <w:rPr>
          <w:rFonts w:hint="eastAsia"/>
        </w:rPr>
      </w:pPr>
      <w:r>
        <w:rPr>
          <w:rFonts w:hint="eastAsia"/>
        </w:rPr>
        <w:t>テスト計画時に設定されたテスト合格判定基準に達しているため、システムテストは合格したと判断される。</w:t>
      </w:r>
    </w:p>
    <w:p w:rsidR="00E24A16" w:rsidRDefault="00E24A16" w:rsidP="00E24A16">
      <w:pPr>
        <w:pStyle w:val="1"/>
        <w:numPr>
          <w:ilvl w:val="0"/>
          <w:numId w:val="1"/>
        </w:numPr>
        <w:rPr>
          <w:rFonts w:hint="eastAsia"/>
        </w:rPr>
      </w:pPr>
      <w:r>
        <w:rPr>
          <w:rFonts w:hint="eastAsia"/>
        </w:rPr>
        <w:t>試験実施報告</w:t>
      </w:r>
    </w:p>
    <w:tbl>
      <w:tblPr>
        <w:tblStyle w:val="26"/>
        <w:tblW w:w="8252" w:type="dxa"/>
        <w:tblInd w:w="220" w:type="dxa"/>
        <w:tblLook w:val="00A0" w:firstRow="1" w:lastRow="0" w:firstColumn="1" w:lastColumn="0" w:noHBand="0" w:noVBand="0"/>
      </w:tblPr>
      <w:tblGrid>
        <w:gridCol w:w="1809"/>
        <w:gridCol w:w="2048"/>
        <w:gridCol w:w="2268"/>
        <w:gridCol w:w="2127"/>
      </w:tblGrid>
      <w:tr w:rsidR="00E24A16" w:rsidRPr="00030A35" w:rsidTr="00D31A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E24A16" w:rsidRPr="00030A35" w:rsidRDefault="00E24A16" w:rsidP="00D31AD6">
            <w:pPr>
              <w:ind w:firstLine="0"/>
            </w:pPr>
            <w:r w:rsidRPr="00030A35">
              <w:rPr>
                <w:rFonts w:hint="eastAsia"/>
              </w:rPr>
              <w:t>機能テスト</w:t>
            </w:r>
          </w:p>
        </w:tc>
        <w:tc>
          <w:tcPr>
            <w:cnfStyle w:val="000010000000" w:firstRow="0" w:lastRow="0" w:firstColumn="0" w:lastColumn="0" w:oddVBand="1" w:evenVBand="0" w:oddHBand="0" w:evenHBand="0" w:firstRowFirstColumn="0" w:firstRowLastColumn="0" w:lastRowFirstColumn="0" w:lastRowLastColumn="0"/>
            <w:tcW w:w="2048" w:type="dxa"/>
          </w:tcPr>
          <w:p w:rsidR="00E24A16" w:rsidRPr="00030A35" w:rsidRDefault="00E24A16" w:rsidP="00D31AD6">
            <w:pPr>
              <w:ind w:firstLine="0"/>
            </w:pPr>
            <w:r w:rsidRPr="00030A35">
              <w:rPr>
                <w:rFonts w:hint="eastAsia"/>
              </w:rPr>
              <w:t>試験実施数</w:t>
            </w:r>
            <w:r w:rsidRPr="00030A35">
              <w:t>/</w:t>
            </w:r>
            <w:r w:rsidRPr="00030A35">
              <w:rPr>
                <w:rFonts w:hint="eastAsia"/>
              </w:rPr>
              <w:t>結果</w:t>
            </w:r>
          </w:p>
        </w:tc>
        <w:tc>
          <w:tcPr>
            <w:tcW w:w="2268" w:type="dxa"/>
          </w:tcPr>
          <w:p w:rsidR="00E24A16" w:rsidRPr="00030A35" w:rsidRDefault="00E24A16" w:rsidP="00D31AD6">
            <w:pPr>
              <w:ind w:firstLine="0"/>
              <w:cnfStyle w:val="100000000000" w:firstRow="1" w:lastRow="0" w:firstColumn="0" w:lastColumn="0" w:oddVBand="0" w:evenVBand="0" w:oddHBand="0" w:evenHBand="0" w:firstRowFirstColumn="0" w:firstRowLastColumn="0" w:lastRowFirstColumn="0" w:lastRowLastColumn="0"/>
            </w:pPr>
            <w:r w:rsidRPr="00030A35">
              <w:rPr>
                <w:rFonts w:hint="eastAsia"/>
              </w:rPr>
              <w:t>発見された不具合</w:t>
            </w:r>
          </w:p>
        </w:tc>
        <w:tc>
          <w:tcPr>
            <w:cnfStyle w:val="000010000000" w:firstRow="0" w:lastRow="0" w:firstColumn="0" w:lastColumn="0" w:oddVBand="1" w:evenVBand="0" w:oddHBand="0" w:evenHBand="0" w:firstRowFirstColumn="0" w:firstRowLastColumn="0" w:lastRowFirstColumn="0" w:lastRowLastColumn="0"/>
            <w:tcW w:w="2127" w:type="dxa"/>
          </w:tcPr>
          <w:p w:rsidR="00E24A16" w:rsidRPr="00030A35" w:rsidRDefault="00E24A16" w:rsidP="00D31AD6">
            <w:pPr>
              <w:ind w:firstLine="0"/>
            </w:pPr>
            <w:r w:rsidRPr="00030A35">
              <w:rPr>
                <w:rFonts w:hint="eastAsia"/>
              </w:rPr>
              <w:t>合格基準の考察</w:t>
            </w:r>
          </w:p>
        </w:tc>
      </w:tr>
      <w:tr w:rsidR="00E24A16" w:rsidRPr="00030A35" w:rsidTr="00D31AD6">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809" w:type="dxa"/>
          </w:tcPr>
          <w:p w:rsidR="00E24A16" w:rsidRPr="00030A35" w:rsidRDefault="00E24A16" w:rsidP="00D31AD6">
            <w:pPr>
              <w:ind w:firstLine="0"/>
            </w:pPr>
            <w:r w:rsidRPr="00030A35">
              <w:rPr>
                <w:rFonts w:hint="eastAsia"/>
              </w:rPr>
              <w:t>環境設定</w:t>
            </w:r>
          </w:p>
        </w:tc>
        <w:tc>
          <w:tcPr>
            <w:cnfStyle w:val="000010000000" w:firstRow="0" w:lastRow="0" w:firstColumn="0" w:lastColumn="0" w:oddVBand="1" w:evenVBand="0" w:oddHBand="0" w:evenHBand="0" w:firstRowFirstColumn="0" w:firstRowLastColumn="0" w:lastRowFirstColumn="0" w:lastRowLastColumn="0"/>
            <w:tcW w:w="2048" w:type="dxa"/>
          </w:tcPr>
          <w:p w:rsidR="00E24A16" w:rsidRPr="00030A35" w:rsidRDefault="00E24A16" w:rsidP="00D31AD6">
            <w:pPr>
              <w:ind w:firstLine="0"/>
            </w:pPr>
            <w:r w:rsidRPr="00030A35">
              <w:rPr>
                <w:rFonts w:hint="eastAsia"/>
              </w:rPr>
              <w:t>45 / 45</w:t>
            </w:r>
          </w:p>
        </w:tc>
        <w:tc>
          <w:tcPr>
            <w:tcW w:w="2268" w:type="dxa"/>
          </w:tcPr>
          <w:p w:rsidR="00E24A16" w:rsidRPr="00030A35" w:rsidRDefault="00E24A16" w:rsidP="00D31AD6">
            <w:pPr>
              <w:ind w:firstLine="0"/>
              <w:cnfStyle w:val="000000100000" w:firstRow="0" w:lastRow="0" w:firstColumn="0" w:lastColumn="0" w:oddVBand="0" w:evenVBand="0" w:oddHBand="1" w:evenHBand="0" w:firstRowFirstColumn="0" w:firstRowLastColumn="0" w:lastRowFirstColumn="0" w:lastRowLastColumn="0"/>
            </w:pPr>
            <w:r w:rsidRPr="00030A35">
              <w:rPr>
                <w:rFonts w:hint="eastAsia"/>
              </w:rPr>
              <w:t>8</w:t>
            </w:r>
          </w:p>
        </w:tc>
        <w:tc>
          <w:tcPr>
            <w:cnfStyle w:val="000010000000" w:firstRow="0" w:lastRow="0" w:firstColumn="0" w:lastColumn="0" w:oddVBand="1" w:evenVBand="0" w:oddHBand="0" w:evenHBand="0" w:firstRowFirstColumn="0" w:firstRowLastColumn="0" w:lastRowFirstColumn="0" w:lastRowLastColumn="0"/>
            <w:tcW w:w="2127" w:type="dxa"/>
          </w:tcPr>
          <w:p w:rsidR="00E24A16" w:rsidRPr="00030A35" w:rsidRDefault="00030A35" w:rsidP="00D31AD6">
            <w:pPr>
              <w:ind w:firstLine="0"/>
            </w:pPr>
            <w:r w:rsidRPr="00030A35">
              <w:rPr>
                <w:rFonts w:hint="eastAsia"/>
              </w:rPr>
              <w:t>合格</w:t>
            </w:r>
          </w:p>
        </w:tc>
      </w:tr>
      <w:tr w:rsidR="00E24A16" w:rsidRPr="00030A35" w:rsidTr="00D31AD6">
        <w:tc>
          <w:tcPr>
            <w:cnfStyle w:val="001000000000" w:firstRow="0" w:lastRow="0" w:firstColumn="1" w:lastColumn="0" w:oddVBand="0" w:evenVBand="0" w:oddHBand="0" w:evenHBand="0" w:firstRowFirstColumn="0" w:firstRowLastColumn="0" w:lastRowFirstColumn="0" w:lastRowLastColumn="0"/>
            <w:tcW w:w="1809" w:type="dxa"/>
          </w:tcPr>
          <w:p w:rsidR="00E24A16" w:rsidRPr="00030A35" w:rsidRDefault="00E24A16" w:rsidP="00D31AD6">
            <w:pPr>
              <w:ind w:firstLine="0"/>
            </w:pPr>
            <w:r w:rsidRPr="00030A35">
              <w:rPr>
                <w:rFonts w:hint="eastAsia"/>
              </w:rPr>
              <w:t>顧客登録</w:t>
            </w:r>
          </w:p>
        </w:tc>
        <w:tc>
          <w:tcPr>
            <w:cnfStyle w:val="000010000000" w:firstRow="0" w:lastRow="0" w:firstColumn="0" w:lastColumn="0" w:oddVBand="1" w:evenVBand="0" w:oddHBand="0" w:evenHBand="0" w:firstRowFirstColumn="0" w:firstRowLastColumn="0" w:lastRowFirstColumn="0" w:lastRowLastColumn="0"/>
            <w:tcW w:w="2048" w:type="dxa"/>
          </w:tcPr>
          <w:p w:rsidR="00E24A16" w:rsidRPr="00030A35" w:rsidRDefault="00E24A16" w:rsidP="00D31AD6">
            <w:pPr>
              <w:ind w:firstLine="0"/>
              <w:jc w:val="both"/>
            </w:pPr>
            <w:r w:rsidRPr="00030A35">
              <w:rPr>
                <w:rFonts w:hint="eastAsia"/>
              </w:rPr>
              <w:t>60 / 60</w:t>
            </w:r>
          </w:p>
        </w:tc>
        <w:tc>
          <w:tcPr>
            <w:tcW w:w="2268" w:type="dxa"/>
          </w:tcPr>
          <w:p w:rsidR="00E24A16" w:rsidRPr="00030A35" w:rsidRDefault="00E24A16" w:rsidP="00D31AD6">
            <w:pPr>
              <w:ind w:firstLine="0"/>
              <w:cnfStyle w:val="000000000000" w:firstRow="0" w:lastRow="0" w:firstColumn="0" w:lastColumn="0" w:oddVBand="0" w:evenVBand="0" w:oddHBand="0" w:evenHBand="0" w:firstRowFirstColumn="0" w:firstRowLastColumn="0" w:lastRowFirstColumn="0" w:lastRowLastColumn="0"/>
            </w:pPr>
            <w:r w:rsidRPr="00030A35">
              <w:rPr>
                <w:rFonts w:hint="eastAsia"/>
              </w:rPr>
              <w:t>6</w:t>
            </w:r>
          </w:p>
        </w:tc>
        <w:tc>
          <w:tcPr>
            <w:cnfStyle w:val="000010000000" w:firstRow="0" w:lastRow="0" w:firstColumn="0" w:lastColumn="0" w:oddVBand="1" w:evenVBand="0" w:oddHBand="0" w:evenHBand="0" w:firstRowFirstColumn="0" w:firstRowLastColumn="0" w:lastRowFirstColumn="0" w:lastRowLastColumn="0"/>
            <w:tcW w:w="2127" w:type="dxa"/>
          </w:tcPr>
          <w:p w:rsidR="00E24A16" w:rsidRPr="00030A35" w:rsidRDefault="00030A35" w:rsidP="00D31AD6">
            <w:pPr>
              <w:ind w:firstLine="0"/>
            </w:pPr>
            <w:r w:rsidRPr="00030A35">
              <w:rPr>
                <w:rFonts w:hint="eastAsia"/>
              </w:rPr>
              <w:t>合格</w:t>
            </w:r>
          </w:p>
        </w:tc>
      </w:tr>
    </w:tbl>
    <w:p w:rsidR="00E24A16" w:rsidRDefault="00030A35" w:rsidP="00030A35">
      <w:pPr>
        <w:pStyle w:val="1"/>
        <w:numPr>
          <w:ilvl w:val="0"/>
          <w:numId w:val="1"/>
        </w:numPr>
        <w:rPr>
          <w:rFonts w:hint="eastAsia"/>
        </w:rPr>
      </w:pPr>
      <w:r>
        <w:rPr>
          <w:rFonts w:hint="eastAsia"/>
        </w:rPr>
        <w:t>不具合報告</w:t>
      </w:r>
    </w:p>
    <w:tbl>
      <w:tblPr>
        <w:tblStyle w:val="26"/>
        <w:tblW w:w="8720" w:type="dxa"/>
        <w:tblInd w:w="220" w:type="dxa"/>
        <w:tblLook w:val="00A0" w:firstRow="1" w:lastRow="0" w:firstColumn="1" w:lastColumn="0" w:noHBand="0" w:noVBand="0"/>
      </w:tblPr>
      <w:tblGrid>
        <w:gridCol w:w="3369"/>
        <w:gridCol w:w="1559"/>
        <w:gridCol w:w="1417"/>
        <w:gridCol w:w="2375"/>
      </w:tblGrid>
      <w:tr w:rsidR="00D31AD6" w:rsidRPr="00030A35" w:rsidTr="00D31A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030A35" w:rsidRPr="00030A35" w:rsidRDefault="00030A35" w:rsidP="00D31AD6">
            <w:pPr>
              <w:ind w:firstLine="0"/>
            </w:pPr>
            <w:r w:rsidRPr="00030A35">
              <w:rPr>
                <w:rFonts w:hint="eastAsia"/>
              </w:rPr>
              <w:t>試験項目</w:t>
            </w:r>
          </w:p>
        </w:tc>
        <w:tc>
          <w:tcPr>
            <w:cnfStyle w:val="000010000000" w:firstRow="0" w:lastRow="0" w:firstColumn="0" w:lastColumn="0" w:oddVBand="1" w:evenVBand="0" w:oddHBand="0" w:evenHBand="0" w:firstRowFirstColumn="0" w:firstRowLastColumn="0" w:lastRowFirstColumn="0" w:lastRowLastColumn="0"/>
            <w:tcW w:w="1559" w:type="dxa"/>
          </w:tcPr>
          <w:p w:rsidR="00030A35" w:rsidRPr="00030A35" w:rsidRDefault="00030A35" w:rsidP="00D31AD6">
            <w:pPr>
              <w:ind w:firstLine="0"/>
            </w:pPr>
            <w:r w:rsidRPr="00030A35">
              <w:rPr>
                <w:rFonts w:hint="eastAsia"/>
              </w:rPr>
              <w:t>発見された不具合数</w:t>
            </w:r>
          </w:p>
        </w:tc>
        <w:tc>
          <w:tcPr>
            <w:tcW w:w="1417" w:type="dxa"/>
          </w:tcPr>
          <w:p w:rsidR="00030A35" w:rsidRPr="00030A35" w:rsidRDefault="00030A35" w:rsidP="00D31AD6">
            <w:pPr>
              <w:ind w:firstLine="0"/>
              <w:cnfStyle w:val="100000000000" w:firstRow="1" w:lastRow="0" w:firstColumn="0" w:lastColumn="0" w:oddVBand="0" w:evenVBand="0" w:oddHBand="0" w:evenHBand="0" w:firstRowFirstColumn="0" w:firstRowLastColumn="0" w:lastRowFirstColumn="0" w:lastRowLastColumn="0"/>
            </w:pPr>
            <w:r w:rsidRPr="00030A35">
              <w:rPr>
                <w:rFonts w:hint="eastAsia"/>
              </w:rPr>
              <w:t>修正</w:t>
            </w:r>
            <w:r w:rsidRPr="00030A35">
              <w:rPr>
                <w:rFonts w:hint="eastAsia"/>
              </w:rPr>
              <w:t>完了数</w:t>
            </w:r>
          </w:p>
        </w:tc>
        <w:tc>
          <w:tcPr>
            <w:cnfStyle w:val="000010000000" w:firstRow="0" w:lastRow="0" w:firstColumn="0" w:lastColumn="0" w:oddVBand="1" w:evenVBand="0" w:oddHBand="0" w:evenHBand="0" w:firstRowFirstColumn="0" w:firstRowLastColumn="0" w:lastRowFirstColumn="0" w:lastRowLastColumn="0"/>
            <w:tcW w:w="2375" w:type="dxa"/>
          </w:tcPr>
          <w:p w:rsidR="00030A35" w:rsidRPr="00030A35" w:rsidRDefault="00030A35" w:rsidP="00D31AD6">
            <w:pPr>
              <w:ind w:firstLine="0"/>
            </w:pPr>
            <w:r w:rsidRPr="00030A35">
              <w:rPr>
                <w:rFonts w:hint="eastAsia"/>
              </w:rPr>
              <w:t>合格基準の考察</w:t>
            </w:r>
          </w:p>
        </w:tc>
      </w:tr>
      <w:tr w:rsidR="00E57EF3" w:rsidRPr="00030A35" w:rsidTr="000D2711">
        <w:trPr>
          <w:cnfStyle w:val="000000100000" w:firstRow="0" w:lastRow="0" w:firstColumn="0" w:lastColumn="0" w:oddVBand="0" w:evenVBand="0" w:oddHBand="1" w:evenHBand="0" w:firstRowFirstColumn="0" w:firstRowLastColumn="0" w:lastRowFirstColumn="0" w:lastRowLastColumn="0"/>
          <w:trHeight w:val="996"/>
        </w:trPr>
        <w:tc>
          <w:tcPr>
            <w:cnfStyle w:val="001000000000" w:firstRow="0" w:lastRow="0" w:firstColumn="1" w:lastColumn="0" w:oddVBand="0" w:evenVBand="0" w:oddHBand="0" w:evenHBand="0" w:firstRowFirstColumn="0" w:firstRowLastColumn="0" w:lastRowFirstColumn="0" w:lastRowLastColumn="0"/>
            <w:tcW w:w="3369" w:type="dxa"/>
          </w:tcPr>
          <w:p w:rsidR="00E57EF3" w:rsidRPr="00030A35" w:rsidRDefault="00E57EF3" w:rsidP="00D31AD6">
            <w:pPr>
              <w:ind w:firstLine="0"/>
            </w:pPr>
            <w:r w:rsidRPr="00030A35">
              <w:rPr>
                <w:rFonts w:hint="eastAsia"/>
              </w:rPr>
              <w:t>環境設定</w:t>
            </w:r>
          </w:p>
        </w:tc>
        <w:tc>
          <w:tcPr>
            <w:cnfStyle w:val="000010000000" w:firstRow="0" w:lastRow="0" w:firstColumn="0" w:lastColumn="0" w:oddVBand="1" w:evenVBand="0" w:oddHBand="0" w:evenHBand="0" w:firstRowFirstColumn="0" w:firstRowLastColumn="0" w:lastRowFirstColumn="0" w:lastRowLastColumn="0"/>
            <w:tcW w:w="1559" w:type="dxa"/>
          </w:tcPr>
          <w:p w:rsidR="00E57EF3" w:rsidRPr="00030A35" w:rsidRDefault="00E57EF3" w:rsidP="00D31AD6">
            <w:pPr>
              <w:ind w:firstLine="0"/>
            </w:pPr>
            <w:r>
              <w:rPr>
                <w:rFonts w:hint="eastAsia"/>
              </w:rPr>
              <w:t>6</w:t>
            </w:r>
          </w:p>
        </w:tc>
        <w:tc>
          <w:tcPr>
            <w:tcW w:w="1417" w:type="dxa"/>
          </w:tcPr>
          <w:p w:rsidR="00E57EF3" w:rsidRPr="00030A35" w:rsidRDefault="00E57EF3" w:rsidP="00D31AD6">
            <w:pPr>
              <w:ind w:firstLine="0"/>
              <w:cnfStyle w:val="000000100000" w:firstRow="0" w:lastRow="0" w:firstColumn="0" w:lastColumn="0" w:oddVBand="0" w:evenVBand="0" w:oddHBand="1" w:evenHBand="0" w:firstRowFirstColumn="0" w:firstRowLastColumn="0" w:lastRowFirstColumn="0" w:lastRowLastColumn="0"/>
            </w:pPr>
            <w:r>
              <w:rPr>
                <w:rFonts w:hint="eastAsia"/>
              </w:rPr>
              <w:t>5</w:t>
            </w:r>
          </w:p>
        </w:tc>
        <w:tc>
          <w:tcPr>
            <w:cnfStyle w:val="000010000000" w:firstRow="0" w:lastRow="0" w:firstColumn="0" w:lastColumn="0" w:oddVBand="1" w:evenVBand="0" w:oddHBand="0" w:evenHBand="0" w:firstRowFirstColumn="0" w:firstRowLastColumn="0" w:lastRowFirstColumn="0" w:lastRowLastColumn="0"/>
            <w:tcW w:w="2375" w:type="dxa"/>
          </w:tcPr>
          <w:p w:rsidR="00E57EF3" w:rsidRPr="00030A35" w:rsidRDefault="00E57EF3" w:rsidP="00D31AD6">
            <w:pPr>
              <w:ind w:firstLine="0"/>
            </w:pPr>
            <w:r w:rsidRPr="00030A35">
              <w:rPr>
                <w:rFonts w:hint="eastAsia"/>
              </w:rPr>
              <w:t>1</w:t>
            </w:r>
            <w:r w:rsidRPr="00030A35">
              <w:rPr>
                <w:rFonts w:hint="eastAsia"/>
              </w:rPr>
              <w:t>件は次期リリースにて修正対応。残り</w:t>
            </w:r>
            <w:r w:rsidRPr="00030A35">
              <w:rPr>
                <w:rFonts w:hint="eastAsia"/>
              </w:rPr>
              <w:t>5</w:t>
            </w:r>
            <w:r w:rsidRPr="00030A35">
              <w:rPr>
                <w:rFonts w:hint="eastAsia"/>
              </w:rPr>
              <w:t>件は再テスト済</w:t>
            </w:r>
          </w:p>
        </w:tc>
      </w:tr>
      <w:tr w:rsidR="00E57EF3" w:rsidRPr="00030A35" w:rsidTr="00DB4D3F">
        <w:tc>
          <w:tcPr>
            <w:cnfStyle w:val="001000000000" w:firstRow="0" w:lastRow="0" w:firstColumn="1" w:lastColumn="0" w:oddVBand="0" w:evenVBand="0" w:oddHBand="0" w:evenHBand="0" w:firstRowFirstColumn="0" w:firstRowLastColumn="0" w:lastRowFirstColumn="0" w:lastRowLastColumn="0"/>
            <w:tcW w:w="3369" w:type="dxa"/>
          </w:tcPr>
          <w:p w:rsidR="00E57EF3" w:rsidRPr="00030A35" w:rsidRDefault="00E57EF3" w:rsidP="00D31AD6">
            <w:pPr>
              <w:ind w:firstLine="0"/>
            </w:pPr>
            <w:r w:rsidRPr="00030A35">
              <w:rPr>
                <w:rFonts w:hint="eastAsia"/>
              </w:rPr>
              <w:t>顧客登録</w:t>
            </w:r>
          </w:p>
        </w:tc>
        <w:tc>
          <w:tcPr>
            <w:cnfStyle w:val="000010000000" w:firstRow="0" w:lastRow="0" w:firstColumn="0" w:lastColumn="0" w:oddVBand="1" w:evenVBand="0" w:oddHBand="0" w:evenHBand="0" w:firstRowFirstColumn="0" w:firstRowLastColumn="0" w:lastRowFirstColumn="0" w:lastRowLastColumn="0"/>
            <w:tcW w:w="1559" w:type="dxa"/>
          </w:tcPr>
          <w:p w:rsidR="00E57EF3" w:rsidRPr="00030A35" w:rsidRDefault="00E57EF3" w:rsidP="00D31AD6">
            <w:pPr>
              <w:ind w:firstLine="0"/>
            </w:pPr>
            <w:r>
              <w:rPr>
                <w:rFonts w:hint="eastAsia"/>
              </w:rPr>
              <w:t>6</w:t>
            </w:r>
          </w:p>
        </w:tc>
        <w:tc>
          <w:tcPr>
            <w:tcW w:w="1417" w:type="dxa"/>
          </w:tcPr>
          <w:p w:rsidR="00E57EF3" w:rsidRPr="00030A35" w:rsidRDefault="00E57EF3" w:rsidP="00D31AD6">
            <w:pPr>
              <w:ind w:firstLine="0"/>
              <w:cnfStyle w:val="000000000000" w:firstRow="0" w:lastRow="0" w:firstColumn="0" w:lastColumn="0" w:oddVBand="0" w:evenVBand="0" w:oddHBand="0" w:evenHBand="0" w:firstRowFirstColumn="0" w:firstRowLastColumn="0" w:lastRowFirstColumn="0" w:lastRowLastColumn="0"/>
            </w:pPr>
            <w:r>
              <w:rPr>
                <w:rFonts w:hint="eastAsia"/>
              </w:rPr>
              <w:t>6</w:t>
            </w:r>
          </w:p>
        </w:tc>
        <w:tc>
          <w:tcPr>
            <w:cnfStyle w:val="000010000000" w:firstRow="0" w:lastRow="0" w:firstColumn="0" w:lastColumn="0" w:oddVBand="1" w:evenVBand="0" w:oddHBand="0" w:evenHBand="0" w:firstRowFirstColumn="0" w:firstRowLastColumn="0" w:lastRowFirstColumn="0" w:lastRowLastColumn="0"/>
            <w:tcW w:w="2375" w:type="dxa"/>
          </w:tcPr>
          <w:p w:rsidR="00E57EF3" w:rsidRPr="00030A35" w:rsidRDefault="00E57EF3" w:rsidP="00D31AD6">
            <w:pPr>
              <w:ind w:firstLine="0"/>
            </w:pPr>
            <w:r>
              <w:rPr>
                <w:rFonts w:hint="eastAsia"/>
              </w:rPr>
              <w:t>再テスト済</w:t>
            </w:r>
          </w:p>
        </w:tc>
      </w:tr>
    </w:tbl>
    <w:p w:rsidR="00030A35" w:rsidRPr="00030A35" w:rsidRDefault="00030A35" w:rsidP="00030A35">
      <w:bookmarkStart w:id="0" w:name="_GoBack"/>
      <w:bookmarkEnd w:id="0"/>
    </w:p>
    <w:sectPr w:rsidR="00030A35" w:rsidRPr="00030A3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99078BA"/>
    <w:lvl w:ilvl="0">
      <w:start w:val="1"/>
      <w:numFmt w:val="bullet"/>
      <w:pStyle w:val="11"/>
      <w:lvlText w:val=""/>
      <w:lvlJc w:val="left"/>
      <w:pPr>
        <w:tabs>
          <w:tab w:val="num" w:pos="0"/>
        </w:tabs>
        <w:ind w:left="0" w:firstLine="0"/>
      </w:pPr>
      <w:rPr>
        <w:rFonts w:ascii="Wingdings" w:hAnsi="Wingdings" w:hint="default"/>
      </w:rPr>
    </w:lvl>
    <w:lvl w:ilvl="1">
      <w:start w:val="1"/>
      <w:numFmt w:val="bullet"/>
      <w:pStyle w:val="21"/>
      <w:lvlText w:val=""/>
      <w:lvlJc w:val="left"/>
      <w:pPr>
        <w:tabs>
          <w:tab w:val="num" w:pos="720"/>
        </w:tabs>
        <w:ind w:left="1080" w:hanging="360"/>
      </w:pPr>
      <w:rPr>
        <w:rFonts w:ascii="Symbol" w:hAnsi="Symbol" w:hint="default"/>
      </w:rPr>
    </w:lvl>
    <w:lvl w:ilvl="2">
      <w:start w:val="1"/>
      <w:numFmt w:val="bullet"/>
      <w:pStyle w:val="31"/>
      <w:lvlText w:val="o"/>
      <w:lvlJc w:val="left"/>
      <w:pPr>
        <w:tabs>
          <w:tab w:val="num" w:pos="1440"/>
        </w:tabs>
        <w:ind w:left="1800" w:hanging="360"/>
      </w:pPr>
      <w:rPr>
        <w:rFonts w:ascii="Courier New" w:hAnsi="Courier New" w:hint="default"/>
      </w:rPr>
    </w:lvl>
    <w:lvl w:ilvl="3">
      <w:start w:val="1"/>
      <w:numFmt w:val="bullet"/>
      <w:pStyle w:val="41"/>
      <w:lvlText w:val=""/>
      <w:lvlJc w:val="left"/>
      <w:pPr>
        <w:tabs>
          <w:tab w:val="num" w:pos="2160"/>
        </w:tabs>
        <w:ind w:left="2520" w:hanging="360"/>
      </w:pPr>
      <w:rPr>
        <w:rFonts w:ascii="Wingdings" w:hAnsi="Wingdings" w:hint="default"/>
      </w:rPr>
    </w:lvl>
    <w:lvl w:ilvl="4">
      <w:start w:val="1"/>
      <w:numFmt w:val="bullet"/>
      <w:pStyle w:val="51"/>
      <w:lvlText w:val=""/>
      <w:lvlJc w:val="left"/>
      <w:pPr>
        <w:tabs>
          <w:tab w:val="num" w:pos="2880"/>
        </w:tabs>
        <w:ind w:left="3240" w:hanging="360"/>
      </w:pPr>
      <w:rPr>
        <w:rFonts w:ascii="Wingdings" w:hAnsi="Wingdings" w:hint="default"/>
      </w:rPr>
    </w:lvl>
    <w:lvl w:ilvl="5">
      <w:start w:val="1"/>
      <w:numFmt w:val="bullet"/>
      <w:pStyle w:val="61"/>
      <w:lvlText w:val=""/>
      <w:lvlJc w:val="left"/>
      <w:pPr>
        <w:tabs>
          <w:tab w:val="num" w:pos="3600"/>
        </w:tabs>
        <w:ind w:left="3960" w:hanging="360"/>
      </w:pPr>
      <w:rPr>
        <w:rFonts w:ascii="Symbol" w:hAnsi="Symbol" w:hint="default"/>
      </w:rPr>
    </w:lvl>
    <w:lvl w:ilvl="6">
      <w:start w:val="1"/>
      <w:numFmt w:val="bullet"/>
      <w:pStyle w:val="71"/>
      <w:lvlText w:val="o"/>
      <w:lvlJc w:val="left"/>
      <w:pPr>
        <w:tabs>
          <w:tab w:val="num" w:pos="4320"/>
        </w:tabs>
        <w:ind w:left="4680" w:hanging="360"/>
      </w:pPr>
      <w:rPr>
        <w:rFonts w:ascii="Courier New" w:hAnsi="Courier New" w:hint="default"/>
      </w:rPr>
    </w:lvl>
    <w:lvl w:ilvl="7">
      <w:start w:val="1"/>
      <w:numFmt w:val="bullet"/>
      <w:pStyle w:val="81"/>
      <w:lvlText w:val=""/>
      <w:lvlJc w:val="left"/>
      <w:pPr>
        <w:tabs>
          <w:tab w:val="num" w:pos="5040"/>
        </w:tabs>
        <w:ind w:left="5400" w:hanging="360"/>
      </w:pPr>
      <w:rPr>
        <w:rFonts w:ascii="Wingdings" w:hAnsi="Wingdings" w:hint="default"/>
      </w:rPr>
    </w:lvl>
    <w:lvl w:ilvl="8">
      <w:start w:val="1"/>
      <w:numFmt w:val="bullet"/>
      <w:pStyle w:val="91"/>
      <w:lvlText w:val=""/>
      <w:lvlJc w:val="left"/>
      <w:pPr>
        <w:tabs>
          <w:tab w:val="num" w:pos="5760"/>
        </w:tabs>
        <w:ind w:left="6120" w:hanging="360"/>
      </w:pPr>
      <w:rPr>
        <w:rFonts w:ascii="Wingdings" w:hAnsi="Wingdings" w:hint="default"/>
      </w:rPr>
    </w:lvl>
  </w:abstractNum>
  <w:abstractNum w:abstractNumId="1">
    <w:nsid w:val="23A224B7"/>
    <w:multiLevelType w:val="hybridMultilevel"/>
    <w:tmpl w:val="E7FAF7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797"/>
    <w:rsid w:val="00030A35"/>
    <w:rsid w:val="000D7797"/>
    <w:rsid w:val="0035509D"/>
    <w:rsid w:val="00D31AD6"/>
    <w:rsid w:val="00E24A16"/>
    <w:rsid w:val="00E57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797"/>
  </w:style>
  <w:style w:type="paragraph" w:styleId="1">
    <w:name w:val="heading 1"/>
    <w:basedOn w:val="a"/>
    <w:next w:val="a"/>
    <w:link w:val="10"/>
    <w:uiPriority w:val="9"/>
    <w:qFormat/>
    <w:rsid w:val="000D7797"/>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0D7797"/>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0D7797"/>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D7797"/>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D7797"/>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D7797"/>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D7797"/>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0D7797"/>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0D7797"/>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D7797"/>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0D7797"/>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0D7797"/>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0D7797"/>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0D7797"/>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0D7797"/>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0D7797"/>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0D7797"/>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0D7797"/>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0D7797"/>
    <w:rPr>
      <w:b/>
      <w:bCs/>
      <w:sz w:val="18"/>
      <w:szCs w:val="18"/>
    </w:rPr>
  </w:style>
  <w:style w:type="paragraph" w:styleId="a4">
    <w:name w:val="Title"/>
    <w:basedOn w:val="a"/>
    <w:next w:val="a"/>
    <w:link w:val="a5"/>
    <w:uiPriority w:val="10"/>
    <w:qFormat/>
    <w:rsid w:val="000D7797"/>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表題 (文字)"/>
    <w:basedOn w:val="a0"/>
    <w:link w:val="a4"/>
    <w:uiPriority w:val="10"/>
    <w:rsid w:val="000D7797"/>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D7797"/>
    <w:pPr>
      <w:spacing w:before="200" w:after="900"/>
      <w:ind w:firstLine="0"/>
      <w:jc w:val="right"/>
    </w:pPr>
    <w:rPr>
      <w:i/>
      <w:iCs/>
      <w:sz w:val="24"/>
      <w:szCs w:val="24"/>
    </w:rPr>
  </w:style>
  <w:style w:type="character" w:customStyle="1" w:styleId="a7">
    <w:name w:val="副題 (文字)"/>
    <w:basedOn w:val="a0"/>
    <w:link w:val="a6"/>
    <w:uiPriority w:val="11"/>
    <w:rsid w:val="000D7797"/>
    <w:rPr>
      <w:i/>
      <w:iCs/>
      <w:sz w:val="24"/>
      <w:szCs w:val="24"/>
    </w:rPr>
  </w:style>
  <w:style w:type="character" w:styleId="a8">
    <w:name w:val="Strong"/>
    <w:basedOn w:val="a0"/>
    <w:uiPriority w:val="22"/>
    <w:qFormat/>
    <w:rsid w:val="000D7797"/>
    <w:rPr>
      <w:b/>
      <w:bCs/>
      <w:spacing w:val="0"/>
    </w:rPr>
  </w:style>
  <w:style w:type="character" w:styleId="a9">
    <w:name w:val="Emphasis"/>
    <w:uiPriority w:val="20"/>
    <w:qFormat/>
    <w:rsid w:val="000D7797"/>
    <w:rPr>
      <w:b/>
      <w:bCs/>
      <w:i/>
      <w:iCs/>
      <w:color w:val="5A5A5A" w:themeColor="text1" w:themeTint="A5"/>
    </w:rPr>
  </w:style>
  <w:style w:type="paragraph" w:styleId="aa">
    <w:name w:val="No Spacing"/>
    <w:basedOn w:val="a"/>
    <w:link w:val="ab"/>
    <w:uiPriority w:val="1"/>
    <w:qFormat/>
    <w:rsid w:val="000D7797"/>
    <w:pPr>
      <w:ind w:firstLine="0"/>
    </w:pPr>
  </w:style>
  <w:style w:type="character" w:customStyle="1" w:styleId="ab">
    <w:name w:val="行間詰め (文字)"/>
    <w:basedOn w:val="a0"/>
    <w:link w:val="aa"/>
    <w:uiPriority w:val="1"/>
    <w:rsid w:val="000D7797"/>
  </w:style>
  <w:style w:type="paragraph" w:styleId="ac">
    <w:name w:val="List Paragraph"/>
    <w:basedOn w:val="a"/>
    <w:uiPriority w:val="34"/>
    <w:qFormat/>
    <w:rsid w:val="000D7797"/>
    <w:pPr>
      <w:ind w:left="720"/>
      <w:contextualSpacing/>
    </w:pPr>
  </w:style>
  <w:style w:type="paragraph" w:styleId="ad">
    <w:name w:val="Quote"/>
    <w:basedOn w:val="a"/>
    <w:next w:val="a"/>
    <w:link w:val="ae"/>
    <w:uiPriority w:val="29"/>
    <w:qFormat/>
    <w:rsid w:val="000D7797"/>
    <w:rPr>
      <w:rFonts w:asciiTheme="majorHAnsi" w:eastAsiaTheme="majorEastAsia" w:hAnsiTheme="majorHAnsi" w:cstheme="majorBidi"/>
      <w:i/>
      <w:iCs/>
      <w:color w:val="5A5A5A" w:themeColor="text1" w:themeTint="A5"/>
    </w:rPr>
  </w:style>
  <w:style w:type="character" w:customStyle="1" w:styleId="ae">
    <w:name w:val="引用文 (文字)"/>
    <w:basedOn w:val="a0"/>
    <w:link w:val="ad"/>
    <w:uiPriority w:val="29"/>
    <w:rsid w:val="000D7797"/>
    <w:rPr>
      <w:rFonts w:asciiTheme="majorHAnsi" w:eastAsiaTheme="majorEastAsia" w:hAnsiTheme="majorHAnsi" w:cstheme="majorBidi"/>
      <w:i/>
      <w:iCs/>
      <w:color w:val="5A5A5A" w:themeColor="text1" w:themeTint="A5"/>
    </w:rPr>
  </w:style>
  <w:style w:type="paragraph" w:styleId="22">
    <w:name w:val="Intense Quote"/>
    <w:basedOn w:val="a"/>
    <w:next w:val="a"/>
    <w:link w:val="23"/>
    <w:uiPriority w:val="30"/>
    <w:qFormat/>
    <w:rsid w:val="000D7797"/>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3">
    <w:name w:val="引用文 2 (文字)"/>
    <w:basedOn w:val="a0"/>
    <w:link w:val="22"/>
    <w:uiPriority w:val="30"/>
    <w:rsid w:val="000D7797"/>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0D7797"/>
    <w:rPr>
      <w:i/>
      <w:iCs/>
      <w:color w:val="5A5A5A" w:themeColor="text1" w:themeTint="A5"/>
    </w:rPr>
  </w:style>
  <w:style w:type="character" w:styleId="24">
    <w:name w:val="Intense Emphasis"/>
    <w:uiPriority w:val="21"/>
    <w:qFormat/>
    <w:rsid w:val="000D7797"/>
    <w:rPr>
      <w:b/>
      <w:bCs/>
      <w:i/>
      <w:iCs/>
      <w:color w:val="4F81BD" w:themeColor="accent1"/>
      <w:sz w:val="22"/>
      <w:szCs w:val="22"/>
    </w:rPr>
  </w:style>
  <w:style w:type="character" w:styleId="af0">
    <w:name w:val="Subtle Reference"/>
    <w:uiPriority w:val="31"/>
    <w:qFormat/>
    <w:rsid w:val="000D7797"/>
    <w:rPr>
      <w:color w:val="auto"/>
      <w:u w:val="single" w:color="9BBB59" w:themeColor="accent3"/>
    </w:rPr>
  </w:style>
  <w:style w:type="character" w:styleId="25">
    <w:name w:val="Intense Reference"/>
    <w:basedOn w:val="a0"/>
    <w:uiPriority w:val="32"/>
    <w:qFormat/>
    <w:rsid w:val="000D7797"/>
    <w:rPr>
      <w:b/>
      <w:bCs/>
      <w:color w:val="76923C" w:themeColor="accent3" w:themeShade="BF"/>
      <w:u w:val="single" w:color="9BBB59" w:themeColor="accent3"/>
    </w:rPr>
  </w:style>
  <w:style w:type="character" w:styleId="af1">
    <w:name w:val="Book Title"/>
    <w:basedOn w:val="a0"/>
    <w:uiPriority w:val="33"/>
    <w:qFormat/>
    <w:rsid w:val="000D7797"/>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0D7797"/>
    <w:pPr>
      <w:outlineLvl w:val="9"/>
    </w:pPr>
    <w:rPr>
      <w:lang w:bidi="en-US"/>
    </w:rPr>
  </w:style>
  <w:style w:type="paragraph" w:customStyle="1" w:styleId="11">
    <w:name w:val="ノート レベル 11"/>
    <w:basedOn w:val="a"/>
    <w:uiPriority w:val="99"/>
    <w:unhideWhenUsed/>
    <w:rsid w:val="00E24A16"/>
    <w:pPr>
      <w:keepNext/>
      <w:widowControl w:val="0"/>
      <w:numPr>
        <w:numId w:val="2"/>
      </w:numPr>
      <w:contextualSpacing/>
      <w:jc w:val="both"/>
      <w:outlineLvl w:val="0"/>
    </w:pPr>
    <w:rPr>
      <w:rFonts w:ascii="ＭＳ ゴシック" w:eastAsia="ＭＳ ゴシック" w:hAnsi="Verdana"/>
      <w:kern w:val="2"/>
      <w:sz w:val="24"/>
      <w:szCs w:val="24"/>
    </w:rPr>
  </w:style>
  <w:style w:type="paragraph" w:customStyle="1" w:styleId="21">
    <w:name w:val="ノート レベル 21"/>
    <w:basedOn w:val="a"/>
    <w:uiPriority w:val="99"/>
    <w:unhideWhenUsed/>
    <w:rsid w:val="00E24A16"/>
    <w:pPr>
      <w:keepNext/>
      <w:widowControl w:val="0"/>
      <w:numPr>
        <w:ilvl w:val="1"/>
        <w:numId w:val="2"/>
      </w:numPr>
      <w:contextualSpacing/>
      <w:jc w:val="both"/>
      <w:outlineLvl w:val="1"/>
    </w:pPr>
    <w:rPr>
      <w:rFonts w:ascii="ＭＳ ゴシック" w:eastAsia="ＭＳ ゴシック" w:hAnsi="Verdana"/>
      <w:kern w:val="2"/>
      <w:sz w:val="24"/>
      <w:szCs w:val="24"/>
    </w:rPr>
  </w:style>
  <w:style w:type="paragraph" w:customStyle="1" w:styleId="31">
    <w:name w:val="ノート レベル 31"/>
    <w:basedOn w:val="a"/>
    <w:uiPriority w:val="99"/>
    <w:unhideWhenUsed/>
    <w:rsid w:val="00E24A16"/>
    <w:pPr>
      <w:keepNext/>
      <w:widowControl w:val="0"/>
      <w:numPr>
        <w:ilvl w:val="2"/>
        <w:numId w:val="2"/>
      </w:numPr>
      <w:contextualSpacing/>
      <w:jc w:val="both"/>
      <w:outlineLvl w:val="2"/>
    </w:pPr>
    <w:rPr>
      <w:rFonts w:ascii="ＭＳ ゴシック" w:eastAsia="ＭＳ ゴシック" w:hAnsi="Verdana"/>
      <w:kern w:val="2"/>
      <w:sz w:val="24"/>
      <w:szCs w:val="24"/>
    </w:rPr>
  </w:style>
  <w:style w:type="paragraph" w:customStyle="1" w:styleId="41">
    <w:name w:val="ノート レベル 41"/>
    <w:basedOn w:val="a"/>
    <w:uiPriority w:val="99"/>
    <w:unhideWhenUsed/>
    <w:rsid w:val="00E24A16"/>
    <w:pPr>
      <w:keepNext/>
      <w:widowControl w:val="0"/>
      <w:numPr>
        <w:ilvl w:val="3"/>
        <w:numId w:val="2"/>
      </w:numPr>
      <w:contextualSpacing/>
      <w:jc w:val="both"/>
      <w:outlineLvl w:val="3"/>
    </w:pPr>
    <w:rPr>
      <w:rFonts w:ascii="ＭＳ ゴシック" w:eastAsia="ＭＳ ゴシック" w:hAnsi="Verdana"/>
      <w:kern w:val="2"/>
      <w:sz w:val="24"/>
      <w:szCs w:val="24"/>
    </w:rPr>
  </w:style>
  <w:style w:type="paragraph" w:customStyle="1" w:styleId="51">
    <w:name w:val="ノート レベル 51"/>
    <w:basedOn w:val="a"/>
    <w:uiPriority w:val="99"/>
    <w:semiHidden/>
    <w:unhideWhenUsed/>
    <w:rsid w:val="00E24A16"/>
    <w:pPr>
      <w:keepNext/>
      <w:widowControl w:val="0"/>
      <w:numPr>
        <w:ilvl w:val="4"/>
        <w:numId w:val="2"/>
      </w:numPr>
      <w:contextualSpacing/>
      <w:jc w:val="both"/>
      <w:outlineLvl w:val="4"/>
    </w:pPr>
    <w:rPr>
      <w:rFonts w:ascii="ＭＳ ゴシック" w:eastAsia="ＭＳ ゴシック" w:hAnsi="Verdana"/>
      <w:kern w:val="2"/>
      <w:sz w:val="24"/>
      <w:szCs w:val="24"/>
    </w:rPr>
  </w:style>
  <w:style w:type="paragraph" w:customStyle="1" w:styleId="61">
    <w:name w:val="ノート レベル 61"/>
    <w:basedOn w:val="a"/>
    <w:uiPriority w:val="99"/>
    <w:semiHidden/>
    <w:unhideWhenUsed/>
    <w:rsid w:val="00E24A16"/>
    <w:pPr>
      <w:keepNext/>
      <w:widowControl w:val="0"/>
      <w:numPr>
        <w:ilvl w:val="5"/>
        <w:numId w:val="2"/>
      </w:numPr>
      <w:contextualSpacing/>
      <w:jc w:val="both"/>
      <w:outlineLvl w:val="5"/>
    </w:pPr>
    <w:rPr>
      <w:rFonts w:ascii="ＭＳ ゴシック" w:eastAsia="ＭＳ ゴシック" w:hAnsi="Verdana"/>
      <w:kern w:val="2"/>
      <w:sz w:val="24"/>
      <w:szCs w:val="24"/>
    </w:rPr>
  </w:style>
  <w:style w:type="paragraph" w:customStyle="1" w:styleId="71">
    <w:name w:val="ノート レベル 71"/>
    <w:basedOn w:val="a"/>
    <w:uiPriority w:val="99"/>
    <w:semiHidden/>
    <w:unhideWhenUsed/>
    <w:rsid w:val="00E24A16"/>
    <w:pPr>
      <w:keepNext/>
      <w:widowControl w:val="0"/>
      <w:numPr>
        <w:ilvl w:val="6"/>
        <w:numId w:val="2"/>
      </w:numPr>
      <w:contextualSpacing/>
      <w:jc w:val="both"/>
      <w:outlineLvl w:val="6"/>
    </w:pPr>
    <w:rPr>
      <w:rFonts w:ascii="ＭＳ ゴシック" w:eastAsia="ＭＳ ゴシック" w:hAnsi="Verdana"/>
      <w:kern w:val="2"/>
      <w:sz w:val="24"/>
      <w:szCs w:val="24"/>
    </w:rPr>
  </w:style>
  <w:style w:type="paragraph" w:customStyle="1" w:styleId="81">
    <w:name w:val="ノート レベル 81"/>
    <w:basedOn w:val="a"/>
    <w:uiPriority w:val="99"/>
    <w:semiHidden/>
    <w:unhideWhenUsed/>
    <w:rsid w:val="00E24A16"/>
    <w:pPr>
      <w:keepNext/>
      <w:widowControl w:val="0"/>
      <w:numPr>
        <w:ilvl w:val="7"/>
        <w:numId w:val="2"/>
      </w:numPr>
      <w:contextualSpacing/>
      <w:jc w:val="both"/>
      <w:outlineLvl w:val="7"/>
    </w:pPr>
    <w:rPr>
      <w:rFonts w:ascii="ＭＳ ゴシック" w:eastAsia="ＭＳ ゴシック" w:hAnsi="Verdana"/>
      <w:kern w:val="2"/>
      <w:sz w:val="24"/>
      <w:szCs w:val="24"/>
    </w:rPr>
  </w:style>
  <w:style w:type="paragraph" w:customStyle="1" w:styleId="91">
    <w:name w:val="ノート レベル 91"/>
    <w:basedOn w:val="a"/>
    <w:uiPriority w:val="99"/>
    <w:semiHidden/>
    <w:unhideWhenUsed/>
    <w:rsid w:val="00E24A16"/>
    <w:pPr>
      <w:keepNext/>
      <w:widowControl w:val="0"/>
      <w:numPr>
        <w:ilvl w:val="8"/>
        <w:numId w:val="2"/>
      </w:numPr>
      <w:contextualSpacing/>
      <w:jc w:val="both"/>
      <w:outlineLvl w:val="8"/>
    </w:pPr>
    <w:rPr>
      <w:rFonts w:ascii="ＭＳ ゴシック" w:eastAsia="ＭＳ ゴシック" w:hAnsi="Verdana"/>
      <w:kern w:val="2"/>
      <w:sz w:val="24"/>
      <w:szCs w:val="24"/>
    </w:rPr>
  </w:style>
  <w:style w:type="table" w:styleId="af3">
    <w:name w:val="Table Grid"/>
    <w:basedOn w:val="a1"/>
    <w:uiPriority w:val="59"/>
    <w:rsid w:val="00E24A16"/>
    <w:pPr>
      <w:ind w:firstLine="0"/>
    </w:pPr>
    <w:rPr>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6">
    <w:name w:val="Light List Accent 5"/>
    <w:basedOn w:val="a1"/>
    <w:uiPriority w:val="61"/>
    <w:rsid w:val="00D31AD6"/>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797"/>
  </w:style>
  <w:style w:type="paragraph" w:styleId="1">
    <w:name w:val="heading 1"/>
    <w:basedOn w:val="a"/>
    <w:next w:val="a"/>
    <w:link w:val="10"/>
    <w:uiPriority w:val="9"/>
    <w:qFormat/>
    <w:rsid w:val="000D7797"/>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0D7797"/>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0D7797"/>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D7797"/>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D7797"/>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D7797"/>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D7797"/>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0D7797"/>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0D7797"/>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D7797"/>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0D7797"/>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0D7797"/>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0D7797"/>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0D7797"/>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0D7797"/>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0D7797"/>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0D7797"/>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0D7797"/>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0D7797"/>
    <w:rPr>
      <w:b/>
      <w:bCs/>
      <w:sz w:val="18"/>
      <w:szCs w:val="18"/>
    </w:rPr>
  </w:style>
  <w:style w:type="paragraph" w:styleId="a4">
    <w:name w:val="Title"/>
    <w:basedOn w:val="a"/>
    <w:next w:val="a"/>
    <w:link w:val="a5"/>
    <w:uiPriority w:val="10"/>
    <w:qFormat/>
    <w:rsid w:val="000D7797"/>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表題 (文字)"/>
    <w:basedOn w:val="a0"/>
    <w:link w:val="a4"/>
    <w:uiPriority w:val="10"/>
    <w:rsid w:val="000D7797"/>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D7797"/>
    <w:pPr>
      <w:spacing w:before="200" w:after="900"/>
      <w:ind w:firstLine="0"/>
      <w:jc w:val="right"/>
    </w:pPr>
    <w:rPr>
      <w:i/>
      <w:iCs/>
      <w:sz w:val="24"/>
      <w:szCs w:val="24"/>
    </w:rPr>
  </w:style>
  <w:style w:type="character" w:customStyle="1" w:styleId="a7">
    <w:name w:val="副題 (文字)"/>
    <w:basedOn w:val="a0"/>
    <w:link w:val="a6"/>
    <w:uiPriority w:val="11"/>
    <w:rsid w:val="000D7797"/>
    <w:rPr>
      <w:i/>
      <w:iCs/>
      <w:sz w:val="24"/>
      <w:szCs w:val="24"/>
    </w:rPr>
  </w:style>
  <w:style w:type="character" w:styleId="a8">
    <w:name w:val="Strong"/>
    <w:basedOn w:val="a0"/>
    <w:uiPriority w:val="22"/>
    <w:qFormat/>
    <w:rsid w:val="000D7797"/>
    <w:rPr>
      <w:b/>
      <w:bCs/>
      <w:spacing w:val="0"/>
    </w:rPr>
  </w:style>
  <w:style w:type="character" w:styleId="a9">
    <w:name w:val="Emphasis"/>
    <w:uiPriority w:val="20"/>
    <w:qFormat/>
    <w:rsid w:val="000D7797"/>
    <w:rPr>
      <w:b/>
      <w:bCs/>
      <w:i/>
      <w:iCs/>
      <w:color w:val="5A5A5A" w:themeColor="text1" w:themeTint="A5"/>
    </w:rPr>
  </w:style>
  <w:style w:type="paragraph" w:styleId="aa">
    <w:name w:val="No Spacing"/>
    <w:basedOn w:val="a"/>
    <w:link w:val="ab"/>
    <w:uiPriority w:val="1"/>
    <w:qFormat/>
    <w:rsid w:val="000D7797"/>
    <w:pPr>
      <w:ind w:firstLine="0"/>
    </w:pPr>
  </w:style>
  <w:style w:type="character" w:customStyle="1" w:styleId="ab">
    <w:name w:val="行間詰め (文字)"/>
    <w:basedOn w:val="a0"/>
    <w:link w:val="aa"/>
    <w:uiPriority w:val="1"/>
    <w:rsid w:val="000D7797"/>
  </w:style>
  <w:style w:type="paragraph" w:styleId="ac">
    <w:name w:val="List Paragraph"/>
    <w:basedOn w:val="a"/>
    <w:uiPriority w:val="34"/>
    <w:qFormat/>
    <w:rsid w:val="000D7797"/>
    <w:pPr>
      <w:ind w:left="720"/>
      <w:contextualSpacing/>
    </w:pPr>
  </w:style>
  <w:style w:type="paragraph" w:styleId="ad">
    <w:name w:val="Quote"/>
    <w:basedOn w:val="a"/>
    <w:next w:val="a"/>
    <w:link w:val="ae"/>
    <w:uiPriority w:val="29"/>
    <w:qFormat/>
    <w:rsid w:val="000D7797"/>
    <w:rPr>
      <w:rFonts w:asciiTheme="majorHAnsi" w:eastAsiaTheme="majorEastAsia" w:hAnsiTheme="majorHAnsi" w:cstheme="majorBidi"/>
      <w:i/>
      <w:iCs/>
      <w:color w:val="5A5A5A" w:themeColor="text1" w:themeTint="A5"/>
    </w:rPr>
  </w:style>
  <w:style w:type="character" w:customStyle="1" w:styleId="ae">
    <w:name w:val="引用文 (文字)"/>
    <w:basedOn w:val="a0"/>
    <w:link w:val="ad"/>
    <w:uiPriority w:val="29"/>
    <w:rsid w:val="000D7797"/>
    <w:rPr>
      <w:rFonts w:asciiTheme="majorHAnsi" w:eastAsiaTheme="majorEastAsia" w:hAnsiTheme="majorHAnsi" w:cstheme="majorBidi"/>
      <w:i/>
      <w:iCs/>
      <w:color w:val="5A5A5A" w:themeColor="text1" w:themeTint="A5"/>
    </w:rPr>
  </w:style>
  <w:style w:type="paragraph" w:styleId="22">
    <w:name w:val="Intense Quote"/>
    <w:basedOn w:val="a"/>
    <w:next w:val="a"/>
    <w:link w:val="23"/>
    <w:uiPriority w:val="30"/>
    <w:qFormat/>
    <w:rsid w:val="000D7797"/>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3">
    <w:name w:val="引用文 2 (文字)"/>
    <w:basedOn w:val="a0"/>
    <w:link w:val="22"/>
    <w:uiPriority w:val="30"/>
    <w:rsid w:val="000D7797"/>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0D7797"/>
    <w:rPr>
      <w:i/>
      <w:iCs/>
      <w:color w:val="5A5A5A" w:themeColor="text1" w:themeTint="A5"/>
    </w:rPr>
  </w:style>
  <w:style w:type="character" w:styleId="24">
    <w:name w:val="Intense Emphasis"/>
    <w:uiPriority w:val="21"/>
    <w:qFormat/>
    <w:rsid w:val="000D7797"/>
    <w:rPr>
      <w:b/>
      <w:bCs/>
      <w:i/>
      <w:iCs/>
      <w:color w:val="4F81BD" w:themeColor="accent1"/>
      <w:sz w:val="22"/>
      <w:szCs w:val="22"/>
    </w:rPr>
  </w:style>
  <w:style w:type="character" w:styleId="af0">
    <w:name w:val="Subtle Reference"/>
    <w:uiPriority w:val="31"/>
    <w:qFormat/>
    <w:rsid w:val="000D7797"/>
    <w:rPr>
      <w:color w:val="auto"/>
      <w:u w:val="single" w:color="9BBB59" w:themeColor="accent3"/>
    </w:rPr>
  </w:style>
  <w:style w:type="character" w:styleId="25">
    <w:name w:val="Intense Reference"/>
    <w:basedOn w:val="a0"/>
    <w:uiPriority w:val="32"/>
    <w:qFormat/>
    <w:rsid w:val="000D7797"/>
    <w:rPr>
      <w:b/>
      <w:bCs/>
      <w:color w:val="76923C" w:themeColor="accent3" w:themeShade="BF"/>
      <w:u w:val="single" w:color="9BBB59" w:themeColor="accent3"/>
    </w:rPr>
  </w:style>
  <w:style w:type="character" w:styleId="af1">
    <w:name w:val="Book Title"/>
    <w:basedOn w:val="a0"/>
    <w:uiPriority w:val="33"/>
    <w:qFormat/>
    <w:rsid w:val="000D7797"/>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0D7797"/>
    <w:pPr>
      <w:outlineLvl w:val="9"/>
    </w:pPr>
    <w:rPr>
      <w:lang w:bidi="en-US"/>
    </w:rPr>
  </w:style>
  <w:style w:type="paragraph" w:customStyle="1" w:styleId="11">
    <w:name w:val="ノート レベル 11"/>
    <w:basedOn w:val="a"/>
    <w:uiPriority w:val="99"/>
    <w:unhideWhenUsed/>
    <w:rsid w:val="00E24A16"/>
    <w:pPr>
      <w:keepNext/>
      <w:widowControl w:val="0"/>
      <w:numPr>
        <w:numId w:val="2"/>
      </w:numPr>
      <w:contextualSpacing/>
      <w:jc w:val="both"/>
      <w:outlineLvl w:val="0"/>
    </w:pPr>
    <w:rPr>
      <w:rFonts w:ascii="ＭＳ ゴシック" w:eastAsia="ＭＳ ゴシック" w:hAnsi="Verdana"/>
      <w:kern w:val="2"/>
      <w:sz w:val="24"/>
      <w:szCs w:val="24"/>
    </w:rPr>
  </w:style>
  <w:style w:type="paragraph" w:customStyle="1" w:styleId="21">
    <w:name w:val="ノート レベル 21"/>
    <w:basedOn w:val="a"/>
    <w:uiPriority w:val="99"/>
    <w:unhideWhenUsed/>
    <w:rsid w:val="00E24A16"/>
    <w:pPr>
      <w:keepNext/>
      <w:widowControl w:val="0"/>
      <w:numPr>
        <w:ilvl w:val="1"/>
        <w:numId w:val="2"/>
      </w:numPr>
      <w:contextualSpacing/>
      <w:jc w:val="both"/>
      <w:outlineLvl w:val="1"/>
    </w:pPr>
    <w:rPr>
      <w:rFonts w:ascii="ＭＳ ゴシック" w:eastAsia="ＭＳ ゴシック" w:hAnsi="Verdana"/>
      <w:kern w:val="2"/>
      <w:sz w:val="24"/>
      <w:szCs w:val="24"/>
    </w:rPr>
  </w:style>
  <w:style w:type="paragraph" w:customStyle="1" w:styleId="31">
    <w:name w:val="ノート レベル 31"/>
    <w:basedOn w:val="a"/>
    <w:uiPriority w:val="99"/>
    <w:unhideWhenUsed/>
    <w:rsid w:val="00E24A16"/>
    <w:pPr>
      <w:keepNext/>
      <w:widowControl w:val="0"/>
      <w:numPr>
        <w:ilvl w:val="2"/>
        <w:numId w:val="2"/>
      </w:numPr>
      <w:contextualSpacing/>
      <w:jc w:val="both"/>
      <w:outlineLvl w:val="2"/>
    </w:pPr>
    <w:rPr>
      <w:rFonts w:ascii="ＭＳ ゴシック" w:eastAsia="ＭＳ ゴシック" w:hAnsi="Verdana"/>
      <w:kern w:val="2"/>
      <w:sz w:val="24"/>
      <w:szCs w:val="24"/>
    </w:rPr>
  </w:style>
  <w:style w:type="paragraph" w:customStyle="1" w:styleId="41">
    <w:name w:val="ノート レベル 41"/>
    <w:basedOn w:val="a"/>
    <w:uiPriority w:val="99"/>
    <w:unhideWhenUsed/>
    <w:rsid w:val="00E24A16"/>
    <w:pPr>
      <w:keepNext/>
      <w:widowControl w:val="0"/>
      <w:numPr>
        <w:ilvl w:val="3"/>
        <w:numId w:val="2"/>
      </w:numPr>
      <w:contextualSpacing/>
      <w:jc w:val="both"/>
      <w:outlineLvl w:val="3"/>
    </w:pPr>
    <w:rPr>
      <w:rFonts w:ascii="ＭＳ ゴシック" w:eastAsia="ＭＳ ゴシック" w:hAnsi="Verdana"/>
      <w:kern w:val="2"/>
      <w:sz w:val="24"/>
      <w:szCs w:val="24"/>
    </w:rPr>
  </w:style>
  <w:style w:type="paragraph" w:customStyle="1" w:styleId="51">
    <w:name w:val="ノート レベル 51"/>
    <w:basedOn w:val="a"/>
    <w:uiPriority w:val="99"/>
    <w:semiHidden/>
    <w:unhideWhenUsed/>
    <w:rsid w:val="00E24A16"/>
    <w:pPr>
      <w:keepNext/>
      <w:widowControl w:val="0"/>
      <w:numPr>
        <w:ilvl w:val="4"/>
        <w:numId w:val="2"/>
      </w:numPr>
      <w:contextualSpacing/>
      <w:jc w:val="both"/>
      <w:outlineLvl w:val="4"/>
    </w:pPr>
    <w:rPr>
      <w:rFonts w:ascii="ＭＳ ゴシック" w:eastAsia="ＭＳ ゴシック" w:hAnsi="Verdana"/>
      <w:kern w:val="2"/>
      <w:sz w:val="24"/>
      <w:szCs w:val="24"/>
    </w:rPr>
  </w:style>
  <w:style w:type="paragraph" w:customStyle="1" w:styleId="61">
    <w:name w:val="ノート レベル 61"/>
    <w:basedOn w:val="a"/>
    <w:uiPriority w:val="99"/>
    <w:semiHidden/>
    <w:unhideWhenUsed/>
    <w:rsid w:val="00E24A16"/>
    <w:pPr>
      <w:keepNext/>
      <w:widowControl w:val="0"/>
      <w:numPr>
        <w:ilvl w:val="5"/>
        <w:numId w:val="2"/>
      </w:numPr>
      <w:contextualSpacing/>
      <w:jc w:val="both"/>
      <w:outlineLvl w:val="5"/>
    </w:pPr>
    <w:rPr>
      <w:rFonts w:ascii="ＭＳ ゴシック" w:eastAsia="ＭＳ ゴシック" w:hAnsi="Verdana"/>
      <w:kern w:val="2"/>
      <w:sz w:val="24"/>
      <w:szCs w:val="24"/>
    </w:rPr>
  </w:style>
  <w:style w:type="paragraph" w:customStyle="1" w:styleId="71">
    <w:name w:val="ノート レベル 71"/>
    <w:basedOn w:val="a"/>
    <w:uiPriority w:val="99"/>
    <w:semiHidden/>
    <w:unhideWhenUsed/>
    <w:rsid w:val="00E24A16"/>
    <w:pPr>
      <w:keepNext/>
      <w:widowControl w:val="0"/>
      <w:numPr>
        <w:ilvl w:val="6"/>
        <w:numId w:val="2"/>
      </w:numPr>
      <w:contextualSpacing/>
      <w:jc w:val="both"/>
      <w:outlineLvl w:val="6"/>
    </w:pPr>
    <w:rPr>
      <w:rFonts w:ascii="ＭＳ ゴシック" w:eastAsia="ＭＳ ゴシック" w:hAnsi="Verdana"/>
      <w:kern w:val="2"/>
      <w:sz w:val="24"/>
      <w:szCs w:val="24"/>
    </w:rPr>
  </w:style>
  <w:style w:type="paragraph" w:customStyle="1" w:styleId="81">
    <w:name w:val="ノート レベル 81"/>
    <w:basedOn w:val="a"/>
    <w:uiPriority w:val="99"/>
    <w:semiHidden/>
    <w:unhideWhenUsed/>
    <w:rsid w:val="00E24A16"/>
    <w:pPr>
      <w:keepNext/>
      <w:widowControl w:val="0"/>
      <w:numPr>
        <w:ilvl w:val="7"/>
        <w:numId w:val="2"/>
      </w:numPr>
      <w:contextualSpacing/>
      <w:jc w:val="both"/>
      <w:outlineLvl w:val="7"/>
    </w:pPr>
    <w:rPr>
      <w:rFonts w:ascii="ＭＳ ゴシック" w:eastAsia="ＭＳ ゴシック" w:hAnsi="Verdana"/>
      <w:kern w:val="2"/>
      <w:sz w:val="24"/>
      <w:szCs w:val="24"/>
    </w:rPr>
  </w:style>
  <w:style w:type="paragraph" w:customStyle="1" w:styleId="91">
    <w:name w:val="ノート レベル 91"/>
    <w:basedOn w:val="a"/>
    <w:uiPriority w:val="99"/>
    <w:semiHidden/>
    <w:unhideWhenUsed/>
    <w:rsid w:val="00E24A16"/>
    <w:pPr>
      <w:keepNext/>
      <w:widowControl w:val="0"/>
      <w:numPr>
        <w:ilvl w:val="8"/>
        <w:numId w:val="2"/>
      </w:numPr>
      <w:contextualSpacing/>
      <w:jc w:val="both"/>
      <w:outlineLvl w:val="8"/>
    </w:pPr>
    <w:rPr>
      <w:rFonts w:ascii="ＭＳ ゴシック" w:eastAsia="ＭＳ ゴシック" w:hAnsi="Verdana"/>
      <w:kern w:val="2"/>
      <w:sz w:val="24"/>
      <w:szCs w:val="24"/>
    </w:rPr>
  </w:style>
  <w:style w:type="table" w:styleId="af3">
    <w:name w:val="Table Grid"/>
    <w:basedOn w:val="a1"/>
    <w:uiPriority w:val="59"/>
    <w:rsid w:val="00E24A16"/>
    <w:pPr>
      <w:ind w:firstLine="0"/>
    </w:pPr>
    <w:rPr>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6">
    <w:name w:val="Light List Accent 5"/>
    <w:basedOn w:val="a1"/>
    <w:uiPriority w:val="61"/>
    <w:rsid w:val="00D31AD6"/>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Shunichi.ISHIKAWA</dc:creator>
  <cp:lastModifiedBy>Shunichi.ISHIKAWA</cp:lastModifiedBy>
  <cp:revision>4</cp:revision>
  <dcterms:created xsi:type="dcterms:W3CDTF">2013-04-27T21:14:00Z</dcterms:created>
  <dcterms:modified xsi:type="dcterms:W3CDTF">2013-04-27T22:01:00Z</dcterms:modified>
</cp:coreProperties>
</file>