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DB" w:rsidRDefault="003737DB" w:rsidP="003737DB">
      <w:pPr>
        <w:widowControl/>
        <w:jc w:val="right"/>
      </w:pPr>
      <w:r>
        <w:rPr>
          <w:rFonts w:hint="eastAsia"/>
        </w:rPr>
        <w:t>一般社団法人コンピュータソフトウェア協会</w:t>
      </w:r>
    </w:p>
    <w:p w:rsidR="003737DB" w:rsidRDefault="003737DB" w:rsidP="003737DB">
      <w:pPr>
        <w:widowControl/>
        <w:jc w:val="right"/>
      </w:pPr>
      <w:r>
        <w:rPr>
          <w:rFonts w:hint="eastAsia"/>
        </w:rPr>
        <w:t>セキュリティ委員会</w:t>
      </w:r>
    </w:p>
    <w:p w:rsidR="003737DB" w:rsidRDefault="003737DB" w:rsidP="003737DB">
      <w:pPr>
        <w:widowControl/>
        <w:jc w:val="right"/>
      </w:pPr>
      <w:r>
        <w:rPr>
          <w:rFonts w:hint="eastAsia"/>
        </w:rPr>
        <w:t>ソフトウェア出荷判定セキュリティ基準策定WG</w:t>
      </w: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tbl>
      <w:tblPr>
        <w:tblStyle w:val="a3"/>
        <w:tblW w:w="8635" w:type="dxa"/>
        <w:tblLook w:val="04A0" w:firstRow="1" w:lastRow="0" w:firstColumn="1" w:lastColumn="0" w:noHBand="0" w:noVBand="1"/>
      </w:tblPr>
      <w:tblGrid>
        <w:gridCol w:w="8635"/>
      </w:tblGrid>
      <w:tr w:rsidR="00763929" w:rsidTr="00344E45">
        <w:tc>
          <w:tcPr>
            <w:tcW w:w="8635" w:type="dxa"/>
            <w:tcBorders>
              <w:top w:val="double" w:sz="4" w:space="0" w:color="auto"/>
              <w:left w:val="double" w:sz="4" w:space="0" w:color="auto"/>
              <w:bottom w:val="double" w:sz="4" w:space="0" w:color="auto"/>
              <w:right w:val="double" w:sz="4" w:space="0" w:color="auto"/>
            </w:tcBorders>
          </w:tcPr>
          <w:p w:rsidR="00344E45" w:rsidRDefault="00344E45" w:rsidP="00344E45">
            <w:pPr>
              <w:widowControl/>
              <w:spacing w:line="200" w:lineRule="exact"/>
              <w:jc w:val="left"/>
              <w:rPr>
                <w:sz w:val="56"/>
                <w:szCs w:val="56"/>
              </w:rPr>
            </w:pPr>
          </w:p>
          <w:p w:rsidR="00763929" w:rsidRPr="00E16984" w:rsidRDefault="00763929" w:rsidP="00763929">
            <w:pPr>
              <w:widowControl/>
              <w:spacing w:line="600" w:lineRule="exact"/>
              <w:jc w:val="left"/>
              <w:rPr>
                <w:sz w:val="56"/>
                <w:szCs w:val="56"/>
              </w:rPr>
            </w:pPr>
            <w:r w:rsidRPr="00E16984">
              <w:rPr>
                <w:rFonts w:hint="eastAsia"/>
                <w:sz w:val="56"/>
                <w:szCs w:val="56"/>
              </w:rPr>
              <w:t>ソフトウェア出荷判定</w:t>
            </w:r>
          </w:p>
          <w:p w:rsidR="00763929" w:rsidRDefault="00763929" w:rsidP="00763929">
            <w:pPr>
              <w:widowControl/>
              <w:spacing w:line="600" w:lineRule="exact"/>
              <w:jc w:val="left"/>
              <w:rPr>
                <w:sz w:val="56"/>
                <w:szCs w:val="56"/>
              </w:rPr>
            </w:pPr>
            <w:r w:rsidRPr="00E16984">
              <w:rPr>
                <w:rFonts w:hint="eastAsia"/>
                <w:sz w:val="56"/>
                <w:szCs w:val="56"/>
              </w:rPr>
              <w:t>セキュリティ基準チェック</w:t>
            </w:r>
            <w:r>
              <w:rPr>
                <w:rFonts w:hint="eastAsia"/>
                <w:sz w:val="56"/>
                <w:szCs w:val="56"/>
              </w:rPr>
              <w:t>リスト</w:t>
            </w:r>
          </w:p>
          <w:p w:rsidR="00344E45" w:rsidRDefault="00344E45" w:rsidP="00344E45">
            <w:pPr>
              <w:widowControl/>
              <w:spacing w:line="200" w:lineRule="exact"/>
              <w:jc w:val="left"/>
            </w:pPr>
          </w:p>
        </w:tc>
      </w:tr>
    </w:tbl>
    <w:p w:rsidR="003737DB" w:rsidRPr="00344E45" w:rsidRDefault="003737DB" w:rsidP="003737DB">
      <w:pPr>
        <w:widowControl/>
        <w:jc w:val="right"/>
        <w:rPr>
          <w:sz w:val="56"/>
          <w:szCs w:val="56"/>
        </w:rPr>
      </w:pPr>
      <w:r w:rsidRPr="00344E45">
        <w:rPr>
          <w:rFonts w:ascii="ＭＳ 明朝" w:eastAsia="ＭＳ 明朝" w:hAnsi="ＭＳ 明朝" w:cs="ＭＳ 明朝" w:hint="eastAsia"/>
          <w:sz w:val="56"/>
          <w:szCs w:val="56"/>
        </w:rPr>
        <w:t>‐</w:t>
      </w:r>
      <w:r w:rsidRPr="00344E45">
        <w:rPr>
          <w:rFonts w:hint="eastAsia"/>
          <w:sz w:val="56"/>
          <w:szCs w:val="56"/>
        </w:rPr>
        <w:t>個票版</w:t>
      </w:r>
      <w:r w:rsidRPr="00344E45">
        <w:rPr>
          <w:rFonts w:ascii="ＭＳ 明朝" w:eastAsia="ＭＳ 明朝" w:hAnsi="ＭＳ 明朝" w:cs="ＭＳ 明朝" w:hint="eastAsia"/>
          <w:sz w:val="56"/>
          <w:szCs w:val="56"/>
        </w:rPr>
        <w:t>‐</w:t>
      </w:r>
    </w:p>
    <w:p w:rsidR="003737DB" w:rsidRDefault="003737DB" w:rsidP="003737DB">
      <w:pPr>
        <w:widowControl/>
        <w:jc w:val="left"/>
      </w:pPr>
    </w:p>
    <w:p w:rsidR="003737DB" w:rsidRDefault="003737DB" w:rsidP="003737DB">
      <w:pPr>
        <w:widowControl/>
        <w:jc w:val="left"/>
      </w:pPr>
    </w:p>
    <w:p w:rsidR="003737DB" w:rsidRPr="00E16984" w:rsidRDefault="003737DB" w:rsidP="003737DB">
      <w:pPr>
        <w:widowControl/>
        <w:jc w:val="left"/>
      </w:pPr>
    </w:p>
    <w:p w:rsidR="003737DB" w:rsidRPr="003737DB" w:rsidRDefault="003737DB" w:rsidP="003737DB">
      <w:pPr>
        <w:widowControl/>
        <w:jc w:val="left"/>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br w:type="page"/>
      </w:r>
    </w:p>
    <w:p w:rsidR="003737DB" w:rsidRDefault="003737DB" w:rsidP="003737DB">
      <w:pPr>
        <w:widowControl/>
        <w:jc w:val="left"/>
      </w:pPr>
    </w:p>
    <w:p w:rsidR="003737DB" w:rsidRDefault="003737DB" w:rsidP="003737DB">
      <w:pPr>
        <w:widowControl/>
        <w:ind w:left="210" w:hangingChars="100" w:hanging="210"/>
        <w:jc w:val="lef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本資料はソフトウェア出荷判定セキュリティ基準チェックシートの一覧表を各項番号目別に個票化したものです。</w:t>
      </w: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3737DB" w:rsidRDefault="003737DB" w:rsidP="003737DB">
      <w:pPr>
        <w:widowControl/>
        <w:jc w:val="left"/>
      </w:pPr>
    </w:p>
    <w:p w:rsidR="00763929" w:rsidRDefault="00763929" w:rsidP="003737DB">
      <w:pPr>
        <w:widowControl/>
        <w:jc w:val="left"/>
      </w:pPr>
    </w:p>
    <w:p w:rsidR="003737DB" w:rsidRDefault="003737DB" w:rsidP="003737DB">
      <w:pPr>
        <w:widowControl/>
        <w:jc w:val="left"/>
      </w:pPr>
    </w:p>
    <w:tbl>
      <w:tblPr>
        <w:tblStyle w:val="a3"/>
        <w:tblW w:w="0" w:type="auto"/>
        <w:tblLook w:val="04A0" w:firstRow="1" w:lastRow="0" w:firstColumn="1" w:lastColumn="0" w:noHBand="0" w:noVBand="1"/>
      </w:tblPr>
      <w:tblGrid>
        <w:gridCol w:w="8494"/>
      </w:tblGrid>
      <w:tr w:rsidR="00763929" w:rsidTr="00763929">
        <w:tc>
          <w:tcPr>
            <w:tcW w:w="8494" w:type="dxa"/>
          </w:tcPr>
          <w:p w:rsidR="00763929" w:rsidRDefault="00763929" w:rsidP="003737DB">
            <w:pPr>
              <w:widowControl/>
              <w:jc w:val="left"/>
            </w:pPr>
            <w:r>
              <w:rPr>
                <w:rFonts w:ascii="メイリオ" w:eastAsia="メイリオ" w:hAnsi="メイリオ"/>
                <w:noProof/>
                <w:color w:val="4141E1"/>
                <w:szCs w:val="21"/>
              </w:rPr>
              <w:drawing>
                <wp:inline distT="0" distB="0" distL="0" distR="0" wp14:anchorId="7BEA5065" wp14:editId="671B3464">
                  <wp:extent cx="838200" cy="295275"/>
                  <wp:effectExtent l="0" t="0" r="0" b="9525"/>
                  <wp:docPr id="1" name="図 1" descr="クリエイティブ・コモンズ・ライセン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クリエイティブ・コモンズ・ライセンス">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763929" w:rsidRPr="00763929" w:rsidRDefault="00763929" w:rsidP="003737DB">
            <w:pPr>
              <w:widowControl/>
              <w:jc w:val="left"/>
              <w:rPr>
                <w:rStyle w:val="a4"/>
                <w:rFonts w:ascii="ＭＳ 明朝" w:eastAsia="ＭＳ 明朝" w:hAnsi="ＭＳ 明朝"/>
                <w:szCs w:val="21"/>
              </w:rPr>
            </w:pPr>
            <w:r>
              <w:rPr>
                <w:rFonts w:ascii="ＭＳ 明朝" w:eastAsia="ＭＳ 明朝" w:hAnsi="ＭＳ 明朝" w:hint="eastAsia"/>
              </w:rPr>
              <w:t>本</w:t>
            </w:r>
            <w:r w:rsidRPr="00763929">
              <w:rPr>
                <w:rFonts w:ascii="ＭＳ 明朝" w:eastAsia="ＭＳ 明朝" w:hAnsi="ＭＳ 明朝" w:hint="eastAsia"/>
              </w:rPr>
              <w:t>成果物は</w:t>
            </w:r>
            <w:hyperlink r:id="rId9" w:history="1">
              <w:r w:rsidRPr="00763929">
                <w:rPr>
                  <w:rStyle w:val="a4"/>
                  <w:rFonts w:ascii="ＭＳ 明朝" w:eastAsia="ＭＳ 明朝" w:hAnsi="ＭＳ 明朝" w:hint="eastAsia"/>
                  <w:szCs w:val="21"/>
                </w:rPr>
                <w:t>クリエイティブ・コモンズ 表示 - 継承 4.0 国際 ライセンスの下に提供されています。</w:t>
              </w:r>
            </w:hyperlink>
          </w:p>
          <w:p w:rsidR="00763929" w:rsidRPr="00763929" w:rsidRDefault="00763929" w:rsidP="00763929">
            <w:pPr>
              <w:autoSpaceDN w:val="0"/>
              <w:snapToGrid w:val="0"/>
              <w:spacing w:line="200" w:lineRule="exact"/>
              <w:rPr>
                <w:rStyle w:val="a4"/>
                <w:rFonts w:ascii="ＭＳ 明朝" w:eastAsia="ＭＳ 明朝" w:hAnsi="ＭＳ 明朝"/>
                <w:szCs w:val="21"/>
              </w:rPr>
            </w:pPr>
            <w:r w:rsidRPr="00763929">
              <w:rPr>
                <w:rFonts w:ascii="ＭＳ 明朝" w:eastAsia="ＭＳ 明朝" w:hAnsi="ＭＳ 明朝" w:hint="eastAsia"/>
                <w:color w:val="323232"/>
                <w:szCs w:val="21"/>
              </w:rPr>
              <w:t>原作者のクレジット（一般社団法人コンピュータソフトウェア協会、</w:t>
            </w:r>
            <w:r>
              <w:rPr>
                <w:rFonts w:ascii="ＭＳ 明朝" w:eastAsia="ＭＳ 明朝" w:hAnsi="ＭＳ 明朝" w:hint="eastAsia"/>
                <w:color w:val="323232"/>
                <w:szCs w:val="21"/>
              </w:rPr>
              <w:t>ソフトウェア出荷判定セキュリティ基準チェックリスト-個票版-</w:t>
            </w:r>
            <w:r w:rsidRPr="00763929">
              <w:rPr>
                <w:rFonts w:ascii="ＭＳ 明朝" w:eastAsia="ＭＳ 明朝" w:hAnsi="ＭＳ 明朝" w:hint="eastAsia"/>
                <w:color w:val="323232"/>
                <w:szCs w:val="21"/>
              </w:rPr>
              <w:t>）を表示し、改変した場合には元の作品と同じCCライセンス（このライセンス）で公開することを主な条件に、営利目的での二次利用も許可されるCCライセンスです。なお、自社内でのみ利用される場合は、クレジット表示も不要です。</w:t>
            </w:r>
            <w:r w:rsidRPr="00763929">
              <w:rPr>
                <w:rFonts w:ascii="ＭＳ 明朝" w:eastAsia="ＭＳ 明朝" w:hAnsi="ＭＳ 明朝" w:hint="eastAsia"/>
                <w:color w:val="323232"/>
                <w:szCs w:val="21"/>
              </w:rPr>
              <w:br/>
              <w:t xml:space="preserve">ライセンス証　：　</w:t>
            </w:r>
            <w:r w:rsidR="001A0781">
              <w:fldChar w:fldCharType="begin"/>
            </w:r>
            <w:r w:rsidR="001A0781">
              <w:instrText xml:space="preserve"> HYPERLINK "https://creativecommons.org/licenses/by-sa/4.0/deed.ja" </w:instrText>
            </w:r>
            <w:r w:rsidR="001A0781">
              <w:fldChar w:fldCharType="separate"/>
            </w:r>
            <w:r w:rsidRPr="00763929">
              <w:rPr>
                <w:rStyle w:val="a4"/>
                <w:rFonts w:ascii="ＭＳ 明朝" w:eastAsia="ＭＳ 明朝" w:hAnsi="ＭＳ 明朝" w:hint="eastAsia"/>
                <w:szCs w:val="21"/>
              </w:rPr>
              <w:t>https://creativecommons.org/licenses/by-sa/4.0/deed.ja</w:t>
            </w:r>
            <w:r w:rsidR="001A0781">
              <w:rPr>
                <w:rStyle w:val="a4"/>
                <w:rFonts w:ascii="ＭＳ 明朝" w:eastAsia="ＭＳ 明朝" w:hAnsi="ＭＳ 明朝"/>
                <w:szCs w:val="21"/>
              </w:rPr>
              <w:fldChar w:fldCharType="end"/>
            </w:r>
            <w:r w:rsidRPr="00763929">
              <w:rPr>
                <w:rFonts w:ascii="ＭＳ 明朝" w:eastAsia="ＭＳ 明朝" w:hAnsi="ＭＳ 明朝" w:hint="eastAsia"/>
                <w:color w:val="323232"/>
                <w:szCs w:val="21"/>
              </w:rPr>
              <w:t xml:space="preserve"> </w:t>
            </w:r>
            <w:r w:rsidRPr="00763929">
              <w:rPr>
                <w:rFonts w:ascii="ＭＳ 明朝" w:eastAsia="ＭＳ 明朝" w:hAnsi="ＭＳ 明朝" w:hint="eastAsia"/>
                <w:color w:val="323232"/>
                <w:szCs w:val="21"/>
              </w:rPr>
              <w:br/>
              <w:t xml:space="preserve">リーガルコード　：　</w:t>
            </w:r>
            <w:r w:rsidR="001A0781">
              <w:fldChar w:fldCharType="begin"/>
            </w:r>
            <w:r w:rsidR="001A0781">
              <w:instrText xml:space="preserve"> HYPERLINK "https://creativecommons.org/licenses/by-sa/4.0/legalcode.ja" </w:instrText>
            </w:r>
            <w:r w:rsidR="001A0781">
              <w:fldChar w:fldCharType="separate"/>
            </w:r>
            <w:r w:rsidRPr="00763929">
              <w:rPr>
                <w:rStyle w:val="a4"/>
                <w:rFonts w:ascii="ＭＳ 明朝" w:eastAsia="ＭＳ 明朝" w:hAnsi="ＭＳ 明朝" w:hint="eastAsia"/>
                <w:szCs w:val="21"/>
              </w:rPr>
              <w:t>https://creativecommons.org/licenses/by-sa/4.0/legalcode.ja</w:t>
            </w:r>
            <w:r w:rsidR="001A0781">
              <w:rPr>
                <w:rStyle w:val="a4"/>
                <w:rFonts w:ascii="ＭＳ 明朝" w:eastAsia="ＭＳ 明朝" w:hAnsi="ＭＳ 明朝"/>
                <w:szCs w:val="21"/>
              </w:rPr>
              <w:fldChar w:fldCharType="end"/>
            </w:r>
          </w:p>
          <w:p w:rsidR="00763929" w:rsidRDefault="00763929" w:rsidP="00763929">
            <w:pPr>
              <w:autoSpaceDN w:val="0"/>
              <w:snapToGrid w:val="0"/>
              <w:spacing w:line="200" w:lineRule="exact"/>
            </w:pPr>
          </w:p>
        </w:tc>
      </w:tr>
    </w:tbl>
    <w:p w:rsidR="003737DB" w:rsidRDefault="003737DB" w:rsidP="003737DB">
      <w:pPr>
        <w:widowControl/>
        <w:jc w:val="left"/>
      </w:pPr>
    </w:p>
    <w:p w:rsidR="003737DB" w:rsidRDefault="003737DB">
      <w:pPr>
        <w:widowControl/>
        <w:jc w:val="left"/>
      </w:pPr>
      <w:r>
        <w:br w:type="page"/>
      </w:r>
    </w:p>
    <w:p w:rsidR="003737DB" w:rsidRDefault="003737DB">
      <w:pPr>
        <w:widowControl/>
        <w:jc w:val="left"/>
      </w:pPr>
    </w:p>
    <w:p w:rsidR="003737DB" w:rsidRDefault="003737DB">
      <w:pPr>
        <w:widowControl/>
        <w:jc w:val="left"/>
      </w:pPr>
    </w:p>
    <w:p w:rsidR="003737DB" w:rsidRDefault="003737DB">
      <w:pPr>
        <w:widowControl/>
        <w:jc w:val="left"/>
      </w:pPr>
    </w:p>
    <w:tbl>
      <w:tblPr>
        <w:tblStyle w:val="a3"/>
        <w:tblW w:w="0" w:type="auto"/>
        <w:tblLook w:val="04A0" w:firstRow="1" w:lastRow="0" w:firstColumn="1" w:lastColumn="0" w:noHBand="0" w:noVBand="1"/>
      </w:tblPr>
      <w:tblGrid>
        <w:gridCol w:w="2875"/>
        <w:gridCol w:w="870"/>
        <w:gridCol w:w="1830"/>
        <w:gridCol w:w="2919"/>
      </w:tblGrid>
      <w:tr w:rsidR="00740598" w:rsidTr="00740598">
        <w:tc>
          <w:tcPr>
            <w:tcW w:w="2875" w:type="dxa"/>
            <w:shd w:val="clear" w:color="auto" w:fill="CCECFF"/>
            <w:vAlign w:val="center"/>
          </w:tcPr>
          <w:p w:rsidR="00740598" w:rsidRDefault="00740598" w:rsidP="003737DB">
            <w:pPr>
              <w:widowControl/>
              <w:jc w:val="center"/>
            </w:pPr>
            <w:r>
              <w:rPr>
                <w:rFonts w:hint="eastAsia"/>
              </w:rPr>
              <w:t>項目</w:t>
            </w:r>
          </w:p>
        </w:tc>
        <w:tc>
          <w:tcPr>
            <w:tcW w:w="870" w:type="dxa"/>
            <w:shd w:val="clear" w:color="auto" w:fill="CCECFF"/>
            <w:vAlign w:val="center"/>
          </w:tcPr>
          <w:p w:rsidR="00740598" w:rsidRDefault="00740598" w:rsidP="003737DB">
            <w:pPr>
              <w:widowControl/>
              <w:jc w:val="center"/>
            </w:pPr>
            <w:proofErr w:type="spellStart"/>
            <w:r>
              <w:rPr>
                <w:rFonts w:hint="eastAsia"/>
              </w:rPr>
              <w:t>Ver</w:t>
            </w:r>
            <w:proofErr w:type="spellEnd"/>
          </w:p>
        </w:tc>
        <w:tc>
          <w:tcPr>
            <w:tcW w:w="1830" w:type="dxa"/>
            <w:shd w:val="clear" w:color="auto" w:fill="CCECFF"/>
            <w:vAlign w:val="center"/>
          </w:tcPr>
          <w:p w:rsidR="00740598" w:rsidRDefault="00740598" w:rsidP="003737DB">
            <w:pPr>
              <w:widowControl/>
              <w:jc w:val="center"/>
            </w:pPr>
            <w:r>
              <w:rPr>
                <w:rFonts w:hint="eastAsia"/>
              </w:rPr>
              <w:t>日付</w:t>
            </w:r>
          </w:p>
        </w:tc>
        <w:tc>
          <w:tcPr>
            <w:tcW w:w="2919" w:type="dxa"/>
            <w:shd w:val="clear" w:color="auto" w:fill="CCECFF"/>
          </w:tcPr>
          <w:p w:rsidR="00740598" w:rsidRDefault="00740598" w:rsidP="003737DB">
            <w:pPr>
              <w:widowControl/>
              <w:jc w:val="center"/>
            </w:pPr>
            <w:r>
              <w:rPr>
                <w:rFonts w:hint="eastAsia"/>
              </w:rPr>
              <w:t>備考</w:t>
            </w:r>
          </w:p>
        </w:tc>
      </w:tr>
      <w:tr w:rsidR="00740598" w:rsidTr="00740598">
        <w:tc>
          <w:tcPr>
            <w:tcW w:w="2875" w:type="dxa"/>
            <w:vAlign w:val="center"/>
          </w:tcPr>
          <w:p w:rsidR="00740598" w:rsidRDefault="00740598" w:rsidP="00740598">
            <w:pPr>
              <w:widowControl/>
              <w:jc w:val="left"/>
            </w:pPr>
            <w:r>
              <w:rPr>
                <w:rFonts w:hint="eastAsia"/>
              </w:rPr>
              <w:t>ソフトウェア出荷判定セキュリティ基準チェックリスト-個票版-</w:t>
            </w:r>
          </w:p>
        </w:tc>
        <w:tc>
          <w:tcPr>
            <w:tcW w:w="870" w:type="dxa"/>
            <w:vAlign w:val="center"/>
          </w:tcPr>
          <w:p w:rsidR="00740598" w:rsidRDefault="00740598">
            <w:pPr>
              <w:widowControl/>
              <w:jc w:val="left"/>
            </w:pPr>
            <w:r>
              <w:rPr>
                <w:rFonts w:hint="eastAsia"/>
              </w:rPr>
              <w:t>1.0.0</w:t>
            </w:r>
          </w:p>
        </w:tc>
        <w:tc>
          <w:tcPr>
            <w:tcW w:w="1830" w:type="dxa"/>
            <w:vAlign w:val="center"/>
          </w:tcPr>
          <w:p w:rsidR="00740598" w:rsidRDefault="00740598">
            <w:pPr>
              <w:widowControl/>
              <w:jc w:val="left"/>
            </w:pPr>
            <w:r>
              <w:rPr>
                <w:rFonts w:hint="eastAsia"/>
              </w:rPr>
              <w:t>2016/07/13</w:t>
            </w:r>
          </w:p>
        </w:tc>
        <w:tc>
          <w:tcPr>
            <w:tcW w:w="2919" w:type="dxa"/>
            <w:vAlign w:val="center"/>
          </w:tcPr>
          <w:p w:rsidR="00740598" w:rsidRDefault="00740598">
            <w:pPr>
              <w:widowControl/>
              <w:jc w:val="left"/>
            </w:pPr>
          </w:p>
        </w:tc>
      </w:tr>
      <w:tr w:rsidR="00740598" w:rsidTr="00740598">
        <w:tc>
          <w:tcPr>
            <w:tcW w:w="2875" w:type="dxa"/>
            <w:vAlign w:val="center"/>
          </w:tcPr>
          <w:p w:rsidR="00740598" w:rsidRDefault="00740598">
            <w:pPr>
              <w:widowControl/>
              <w:jc w:val="left"/>
            </w:pPr>
          </w:p>
        </w:tc>
        <w:tc>
          <w:tcPr>
            <w:tcW w:w="870" w:type="dxa"/>
            <w:vAlign w:val="center"/>
          </w:tcPr>
          <w:p w:rsidR="00740598" w:rsidRDefault="00740598">
            <w:pPr>
              <w:widowControl/>
              <w:jc w:val="left"/>
            </w:pPr>
          </w:p>
        </w:tc>
        <w:tc>
          <w:tcPr>
            <w:tcW w:w="1830" w:type="dxa"/>
            <w:vAlign w:val="center"/>
          </w:tcPr>
          <w:p w:rsidR="00740598" w:rsidRDefault="00740598">
            <w:pPr>
              <w:widowControl/>
              <w:jc w:val="left"/>
            </w:pPr>
          </w:p>
        </w:tc>
        <w:tc>
          <w:tcPr>
            <w:tcW w:w="2919" w:type="dxa"/>
            <w:vAlign w:val="center"/>
          </w:tcPr>
          <w:p w:rsidR="00740598" w:rsidRDefault="00740598">
            <w:pPr>
              <w:widowControl/>
              <w:jc w:val="left"/>
            </w:pPr>
          </w:p>
        </w:tc>
      </w:tr>
      <w:tr w:rsidR="00740598" w:rsidTr="00740598">
        <w:tc>
          <w:tcPr>
            <w:tcW w:w="2875" w:type="dxa"/>
            <w:vAlign w:val="center"/>
          </w:tcPr>
          <w:p w:rsidR="00740598" w:rsidRDefault="00740598">
            <w:pPr>
              <w:widowControl/>
              <w:jc w:val="left"/>
            </w:pPr>
          </w:p>
        </w:tc>
        <w:tc>
          <w:tcPr>
            <w:tcW w:w="870" w:type="dxa"/>
            <w:vAlign w:val="center"/>
          </w:tcPr>
          <w:p w:rsidR="00740598" w:rsidRDefault="00740598">
            <w:pPr>
              <w:widowControl/>
              <w:jc w:val="left"/>
            </w:pPr>
          </w:p>
        </w:tc>
        <w:tc>
          <w:tcPr>
            <w:tcW w:w="1830" w:type="dxa"/>
            <w:vAlign w:val="center"/>
          </w:tcPr>
          <w:p w:rsidR="00740598" w:rsidRDefault="00740598">
            <w:pPr>
              <w:widowControl/>
              <w:jc w:val="left"/>
            </w:pPr>
          </w:p>
        </w:tc>
        <w:tc>
          <w:tcPr>
            <w:tcW w:w="2919" w:type="dxa"/>
            <w:vAlign w:val="center"/>
          </w:tcPr>
          <w:p w:rsidR="00740598" w:rsidRDefault="00740598">
            <w:pPr>
              <w:widowControl/>
              <w:jc w:val="left"/>
            </w:pPr>
          </w:p>
        </w:tc>
      </w:tr>
      <w:tr w:rsidR="00740598" w:rsidTr="00740598">
        <w:tc>
          <w:tcPr>
            <w:tcW w:w="2875" w:type="dxa"/>
            <w:vAlign w:val="center"/>
          </w:tcPr>
          <w:p w:rsidR="00740598" w:rsidRDefault="00740598">
            <w:pPr>
              <w:widowControl/>
              <w:jc w:val="left"/>
            </w:pPr>
          </w:p>
        </w:tc>
        <w:tc>
          <w:tcPr>
            <w:tcW w:w="870" w:type="dxa"/>
            <w:vAlign w:val="center"/>
          </w:tcPr>
          <w:p w:rsidR="00740598" w:rsidRDefault="00740598">
            <w:pPr>
              <w:widowControl/>
              <w:jc w:val="left"/>
            </w:pPr>
          </w:p>
        </w:tc>
        <w:tc>
          <w:tcPr>
            <w:tcW w:w="1830" w:type="dxa"/>
            <w:vAlign w:val="center"/>
          </w:tcPr>
          <w:p w:rsidR="00740598" w:rsidRDefault="00740598">
            <w:pPr>
              <w:widowControl/>
              <w:jc w:val="left"/>
            </w:pPr>
          </w:p>
        </w:tc>
        <w:tc>
          <w:tcPr>
            <w:tcW w:w="2919" w:type="dxa"/>
            <w:vAlign w:val="center"/>
          </w:tcPr>
          <w:p w:rsidR="00740598" w:rsidRDefault="00740598">
            <w:pPr>
              <w:widowControl/>
              <w:jc w:val="left"/>
            </w:pPr>
          </w:p>
        </w:tc>
      </w:tr>
      <w:tr w:rsidR="00740598" w:rsidTr="00740598">
        <w:tc>
          <w:tcPr>
            <w:tcW w:w="2875" w:type="dxa"/>
            <w:vAlign w:val="center"/>
          </w:tcPr>
          <w:p w:rsidR="00740598" w:rsidRDefault="00740598">
            <w:pPr>
              <w:widowControl/>
              <w:jc w:val="left"/>
            </w:pPr>
          </w:p>
        </w:tc>
        <w:tc>
          <w:tcPr>
            <w:tcW w:w="870" w:type="dxa"/>
            <w:vAlign w:val="center"/>
          </w:tcPr>
          <w:p w:rsidR="00740598" w:rsidRDefault="00740598">
            <w:pPr>
              <w:widowControl/>
              <w:jc w:val="left"/>
            </w:pPr>
          </w:p>
        </w:tc>
        <w:tc>
          <w:tcPr>
            <w:tcW w:w="1830" w:type="dxa"/>
            <w:vAlign w:val="center"/>
          </w:tcPr>
          <w:p w:rsidR="00740598" w:rsidRDefault="00740598">
            <w:pPr>
              <w:widowControl/>
              <w:jc w:val="left"/>
            </w:pPr>
          </w:p>
        </w:tc>
        <w:tc>
          <w:tcPr>
            <w:tcW w:w="2919" w:type="dxa"/>
            <w:vAlign w:val="center"/>
          </w:tcPr>
          <w:p w:rsidR="00740598" w:rsidRDefault="00740598">
            <w:pPr>
              <w:widowControl/>
              <w:jc w:val="left"/>
            </w:pPr>
          </w:p>
        </w:tc>
      </w:tr>
    </w:tbl>
    <w:p w:rsidR="003737DB" w:rsidRDefault="003737DB">
      <w:pPr>
        <w:widowControl/>
        <w:jc w:val="left"/>
      </w:pPr>
    </w:p>
    <w:p w:rsidR="003737DB" w:rsidRDefault="003737DB">
      <w:pPr>
        <w:widowControl/>
        <w:jc w:val="left"/>
      </w:pPr>
      <w:r>
        <w:br w:type="page"/>
      </w:r>
    </w:p>
    <w:p w:rsidR="003737DB" w:rsidRDefault="003737DB">
      <w:pPr>
        <w:widowControl/>
        <w:jc w:val="left"/>
      </w:pPr>
    </w:p>
    <w:p w:rsidR="003737DB" w:rsidRPr="003737DB" w:rsidRDefault="003737DB"/>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051858">
            <w:pPr>
              <w:jc w:val="center"/>
            </w:pPr>
            <w:r>
              <w:rPr>
                <w:noProof/>
              </w:rPr>
              <w:t>ソフトウェア要件定義</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開発時の残存ファイルなど、サーバー上のデータの情報漏洩を防止する。</w:t>
            </w:r>
          </w:p>
          <w:p w:rsidR="008D7371" w:rsidRDefault="008D7371"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Webサーバー上にある開発関連データをドキュメントルート下に配置しない。</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データベースのダンプファイルやコンテンツのバックアップなど、Webサイトを解析する足がかりとなる情報や、個人情報などの重要な情報を誤ってドキュメントルート下に置いてしまうと、情報漏洩を招き、サーバー乗っ取りなどが発生す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■IPAセキュアプログラミング講座Webアプリケーション編第5章暴露対策</w:t>
            </w:r>
          </w:p>
          <w:p w:rsidR="009D4118" w:rsidRDefault="008D7371" w:rsidP="00D40DED">
            <w:pPr>
              <w:spacing w:line="240" w:lineRule="exact"/>
              <w:rPr>
                <w:noProof/>
              </w:rPr>
            </w:pPr>
            <w:hyperlink r:id="rId10" w:history="1">
              <w:r w:rsidR="009D4118" w:rsidRPr="008D7371">
                <w:rPr>
                  <w:rStyle w:val="a4"/>
                  <w:noProof/>
                </w:rPr>
                <w:t>https://www.ipa.go.jp/security/awareness/vendor/programmingv2/web.html</w:t>
              </w:r>
            </w:hyperlink>
          </w:p>
          <w:p w:rsidR="008D7371" w:rsidRDefault="008D7371"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8D7371" w:rsidRDefault="008D7371"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Default="009D4118" w:rsidP="00C2296A"/>
    <w:p w:rsidR="001A0781" w:rsidRDefault="001A0781" w:rsidP="00C2296A">
      <w:pPr>
        <w:rPr>
          <w:rFonts w:hint="eastAsia"/>
        </w:rPr>
      </w:pPr>
    </w:p>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1A0781" w:rsidRDefault="001A0781"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1A0781">
            <w:pPr>
              <w:spacing w:line="240" w:lineRule="exact"/>
              <w:jc w:val="center"/>
            </w:pPr>
            <w:r>
              <w:rPr>
                <w:noProof/>
              </w:rPr>
              <w:t>外部からアクセス不能な一時ファイル保管場所を定義する。詳細設計での厳守事項として定義する</w:t>
            </w:r>
            <w:r w:rsidR="001A0781">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一時ファイル保管場所の確認テストおよび文書化</w:t>
            </w:r>
          </w:p>
        </w:tc>
        <w:tc>
          <w:tcPr>
            <w:tcW w:w="1763" w:type="dxa"/>
            <w:vAlign w:val="center"/>
          </w:tcPr>
          <w:p w:rsidR="009D4118" w:rsidRDefault="009D4118" w:rsidP="00BC0B55">
            <w:pPr>
              <w:spacing w:line="240" w:lineRule="exact"/>
              <w:jc w:val="center"/>
            </w:pPr>
            <w:r>
              <w:rPr>
                <w:noProof/>
              </w:rPr>
              <w:t>情報漏洩の有無の確認および文書化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051858">
            <w:pPr>
              <w:jc w:val="center"/>
            </w:pPr>
            <w:r>
              <w:rPr>
                <w:noProof/>
              </w:rPr>
              <w:t>ソフトウェア要件定義</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瞬間的なアクセス過多などによるサービス提供不能を防止する。</w:t>
            </w:r>
          </w:p>
          <w:p w:rsidR="008D7371" w:rsidRDefault="008D7371"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Webサーバーへのサービス拒否(DoS/DDoS)攻撃を対策する。</w:t>
            </w:r>
          </w:p>
          <w:p w:rsidR="009D4118" w:rsidRDefault="009D4118" w:rsidP="003070A5">
            <w:pPr>
              <w:spacing w:line="240" w:lineRule="exact"/>
              <w:rPr>
                <w:noProof/>
              </w:rPr>
            </w:pPr>
            <w:r>
              <w:rPr>
                <w:noProof/>
              </w:rPr>
              <w:t>※アクセス過多による障害を招かないため</w:t>
            </w:r>
          </w:p>
          <w:p w:rsidR="009D4118" w:rsidRDefault="009D4118" w:rsidP="003070A5">
            <w:pPr>
              <w:spacing w:line="240" w:lineRule="exact"/>
              <w:rPr>
                <w:noProof/>
              </w:rPr>
            </w:pPr>
            <w:r>
              <w:rPr>
                <w:noProof/>
              </w:rPr>
              <w:t>・同じIPからのリクエスト回数を制限する。</w:t>
            </w:r>
          </w:p>
          <w:p w:rsidR="009D4118" w:rsidRDefault="009D4118" w:rsidP="003070A5">
            <w:pPr>
              <w:spacing w:line="240" w:lineRule="exact"/>
              <w:rPr>
                <w:noProof/>
              </w:rPr>
            </w:pPr>
            <w:r>
              <w:rPr>
                <w:noProof/>
              </w:rPr>
              <w:t>・想定するリクエスト数に耐えられるようにする。</w:t>
            </w:r>
          </w:p>
          <w:p w:rsidR="009D4118" w:rsidRDefault="009D4118" w:rsidP="00D40DED">
            <w:pPr>
              <w:spacing w:line="240" w:lineRule="exact"/>
              <w:rPr>
                <w:noProof/>
              </w:rPr>
            </w:pPr>
            <w:r>
              <w:rPr>
                <w:noProof/>
              </w:rPr>
              <w:t>・対策機能を持ったルーター、ファイアウォールを導入する。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運用上の想定を大幅に超えたアクセスへの対策を講じておかないと、サービス拒否攻撃によりWebサーバーのシステムリ(CPU、メモリ、ディスク領域など)の消費を招き、Webサイトの運用障害が発生する。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■DDoS攻撃のソリューション(ARBOR)</w:t>
            </w:r>
          </w:p>
          <w:p w:rsidR="009D4118" w:rsidRDefault="008D7371" w:rsidP="003070A5">
            <w:pPr>
              <w:spacing w:line="240" w:lineRule="exact"/>
              <w:rPr>
                <w:noProof/>
              </w:rPr>
            </w:pPr>
            <w:hyperlink r:id="rId11" w:history="1">
              <w:r w:rsidR="009D4118" w:rsidRPr="008D7371">
                <w:rPr>
                  <w:rStyle w:val="a4"/>
                  <w:noProof/>
                </w:rPr>
                <w:t>http://jp.arbornetworks.com/ddos%E6%94%BB%E6%92%83%E9%98%B2%E5%BE%A1/</w:t>
              </w:r>
            </w:hyperlink>
          </w:p>
          <w:p w:rsidR="008D7371" w:rsidRDefault="008D7371" w:rsidP="003070A5">
            <w:pPr>
              <w:spacing w:line="240" w:lineRule="exact"/>
              <w:rPr>
                <w:noProof/>
              </w:rPr>
            </w:pPr>
          </w:p>
          <w:p w:rsidR="009D4118" w:rsidRDefault="009D4118" w:rsidP="003070A5">
            <w:pPr>
              <w:spacing w:line="240" w:lineRule="exact"/>
              <w:rPr>
                <w:noProof/>
              </w:rPr>
            </w:pPr>
            <w:r>
              <w:rPr>
                <w:noProof/>
              </w:rPr>
              <w:t>■DDOS 攻撃を撃退するには(Akamai)</w:t>
            </w:r>
          </w:p>
          <w:p w:rsidR="009D4118" w:rsidRDefault="008D7371" w:rsidP="00D40DED">
            <w:pPr>
              <w:spacing w:line="240" w:lineRule="exact"/>
              <w:rPr>
                <w:noProof/>
              </w:rPr>
            </w:pPr>
            <w:hyperlink r:id="rId12" w:history="1">
              <w:r w:rsidR="009D4118" w:rsidRPr="008D7371">
                <w:rPr>
                  <w:rStyle w:val="a4"/>
                  <w:noProof/>
                </w:rPr>
                <w:t>https://www.akamai.com/jp/ja/resources/protect-against-ddos-attacks.jsp</w:t>
              </w:r>
            </w:hyperlink>
          </w:p>
          <w:p w:rsidR="008D7371" w:rsidRDefault="008D7371"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D40DED">
            <w:pPr>
              <w:spacing w:line="240" w:lineRule="exact"/>
              <w:jc w:val="center"/>
              <w:rPr>
                <w:noProof/>
              </w:rPr>
            </w:pPr>
            <w:r>
              <w:rPr>
                <w:noProof/>
              </w:rPr>
              <w:t>運用障害</w:t>
            </w:r>
          </w:p>
          <w:p w:rsidR="008D7371" w:rsidRDefault="008D7371"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DDoS攻撃</w:t>
            </w:r>
          </w:p>
        </w:tc>
      </w:tr>
    </w:tbl>
    <w:p w:rsidR="00051858" w:rsidRDefault="0005185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w:t>
            </w:r>
          </w:p>
        </w:tc>
        <w:tc>
          <w:tcPr>
            <w:tcW w:w="2831" w:type="dxa"/>
            <w:vAlign w:val="center"/>
          </w:tcPr>
          <w:p w:rsidR="009D4118" w:rsidRDefault="009D4118" w:rsidP="00C57CD7">
            <w:pPr>
              <w:jc w:val="center"/>
            </w:pPr>
            <w:r>
              <w:rPr>
                <w:noProof/>
              </w:rPr>
              <w:t>－</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1A0781">
            <w:pPr>
              <w:spacing w:line="240" w:lineRule="exact"/>
              <w:jc w:val="center"/>
            </w:pPr>
            <w:r>
              <w:rPr>
                <w:noProof/>
              </w:rPr>
              <w:t>詳細設計での厳守事項として定義する</w:t>
            </w:r>
            <w:r w:rsidR="001A0781">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可能な限りアプリケーションへのDDoS攻撃を回避もしくはシステムリの枯渇を回避可能な設計の実施および文書化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DDoS攻撃による単体テストの実施および文書化</w:t>
            </w:r>
          </w:p>
        </w:tc>
        <w:tc>
          <w:tcPr>
            <w:tcW w:w="1763" w:type="dxa"/>
            <w:vAlign w:val="center"/>
          </w:tcPr>
          <w:p w:rsidR="009D4118" w:rsidRDefault="009D4118" w:rsidP="00BC0B55">
            <w:pPr>
              <w:spacing w:line="240" w:lineRule="exact"/>
              <w:jc w:val="center"/>
            </w:pPr>
            <w:r>
              <w:rPr>
                <w:noProof/>
              </w:rPr>
              <w:t>DDoS攻撃による結合テストの実施および文書化</w:t>
            </w:r>
          </w:p>
        </w:tc>
        <w:tc>
          <w:tcPr>
            <w:tcW w:w="1763" w:type="dxa"/>
            <w:vAlign w:val="center"/>
          </w:tcPr>
          <w:p w:rsidR="009D4118" w:rsidRDefault="009D4118" w:rsidP="00BC0B55">
            <w:pPr>
              <w:spacing w:line="240" w:lineRule="exact"/>
              <w:jc w:val="center"/>
            </w:pPr>
            <w:r>
              <w:rPr>
                <w:noProof/>
              </w:rPr>
              <w:t>DDoS攻撃のテストおよび文書化</w:t>
            </w:r>
          </w:p>
        </w:tc>
        <w:tc>
          <w:tcPr>
            <w:tcW w:w="1763" w:type="dxa"/>
            <w:vAlign w:val="center"/>
          </w:tcPr>
          <w:p w:rsidR="009D4118" w:rsidRDefault="009D4118" w:rsidP="00BC0B55">
            <w:pPr>
              <w:spacing w:line="240" w:lineRule="exact"/>
              <w:jc w:val="center"/>
            </w:pPr>
            <w:r>
              <w:rPr>
                <w:noProof/>
              </w:rPr>
              <w:t>DDoS攻撃による運用障害の有無の確認、対策および文書化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051858">
            <w:pPr>
              <w:jc w:val="center"/>
            </w:pPr>
            <w:r>
              <w:rPr>
                <w:noProof/>
              </w:rPr>
              <w:t>ソフトウェア要件定義</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マスターを管理する。</w:t>
            </w:r>
          </w:p>
          <w:p w:rsidR="008D7371" w:rsidRDefault="008D7371"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バージョン管理システムを用いてアプリケーションのプログラムを管理する。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プログラムのバージョン管理が適切になされないと、古いプログラムの混入を招き、過去に対策を行った脆弱性の復活が発生する。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■チーム開発実践入門（技術評論社）</w:t>
            </w:r>
          </w:p>
          <w:p w:rsidR="009D4118" w:rsidRDefault="009D4118" w:rsidP="003070A5">
            <w:pPr>
              <w:spacing w:line="240" w:lineRule="exact"/>
              <w:rPr>
                <w:noProof/>
              </w:rPr>
            </w:pPr>
            <w:r>
              <w:rPr>
                <w:noProof/>
              </w:rPr>
              <w:t>p39 理想的なプロジェクトとは (PDF)</w:t>
            </w:r>
          </w:p>
          <w:p w:rsidR="008D7371" w:rsidRDefault="008D7371" w:rsidP="003070A5">
            <w:pPr>
              <w:spacing w:line="240" w:lineRule="exact"/>
              <w:rPr>
                <w:noProof/>
              </w:rPr>
            </w:pPr>
          </w:p>
          <w:p w:rsidR="009D4118" w:rsidRDefault="009D4118" w:rsidP="003070A5">
            <w:pPr>
              <w:spacing w:line="240" w:lineRule="exact"/>
              <w:rPr>
                <w:noProof/>
              </w:rPr>
            </w:pPr>
            <w:r>
              <w:rPr>
                <w:noProof/>
              </w:rPr>
              <w:t>■Gitが、おもしろいほどわかる基本の使い方33(MdN）</w:t>
            </w:r>
          </w:p>
          <w:p w:rsidR="009D4118" w:rsidRDefault="009D4118" w:rsidP="00D40DED">
            <w:pPr>
              <w:spacing w:line="240" w:lineRule="exact"/>
              <w:rPr>
                <w:noProof/>
              </w:rPr>
            </w:pPr>
            <w:r>
              <w:rPr>
                <w:noProof/>
              </w:rPr>
              <w:t>p12 Gitを使ったバージョン管理 (PDF)</w:t>
            </w:r>
          </w:p>
          <w:p w:rsidR="008D7371" w:rsidRDefault="008D7371"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8D7371" w:rsidRDefault="008D7371"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脆弱性攻撃による権限昇格</w:t>
            </w:r>
          </w:p>
        </w:tc>
      </w:tr>
    </w:tbl>
    <w:p w:rsidR="009D4118" w:rsidRDefault="009D4118" w:rsidP="00C2296A"/>
    <w:p w:rsidR="009D4118" w:rsidRDefault="009D4118" w:rsidP="00C2296A"/>
    <w:p w:rsidR="008D7371" w:rsidRDefault="008D7371" w:rsidP="00C2296A">
      <w:pPr>
        <w:rPr>
          <w:rFonts w:hint="eastAsia"/>
        </w:rPr>
      </w:pPr>
    </w:p>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8D7371" w:rsidRDefault="008D7371"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BC0B55">
            <w:pPr>
              <w:spacing w:line="240" w:lineRule="exact"/>
              <w:jc w:val="center"/>
            </w:pPr>
            <w:r>
              <w:rPr>
                <w:noProof/>
              </w:rPr>
              <w:t>開発環境の必須事項として定義する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プログラムのマスターおよびバージョン管理実施、文書化</w:t>
            </w:r>
          </w:p>
        </w:tc>
        <w:tc>
          <w:tcPr>
            <w:tcW w:w="1763" w:type="dxa"/>
            <w:vAlign w:val="center"/>
          </w:tcPr>
          <w:p w:rsidR="009D4118" w:rsidRDefault="009D4118" w:rsidP="00BC0B55">
            <w:pPr>
              <w:spacing w:line="240" w:lineRule="exact"/>
              <w:jc w:val="center"/>
            </w:pPr>
            <w:r>
              <w:rPr>
                <w:noProof/>
              </w:rPr>
              <w:t>プログラムのマスターおよびバージョン管理実施、文書化</w:t>
            </w:r>
          </w:p>
        </w:tc>
        <w:tc>
          <w:tcPr>
            <w:tcW w:w="1763" w:type="dxa"/>
            <w:vAlign w:val="center"/>
          </w:tcPr>
          <w:p w:rsidR="009D4118" w:rsidRDefault="009D4118" w:rsidP="00BC0B55">
            <w:pPr>
              <w:spacing w:line="240" w:lineRule="exact"/>
              <w:jc w:val="center"/>
            </w:pPr>
            <w:r>
              <w:rPr>
                <w:noProof/>
              </w:rPr>
              <w:t>プログラムのマスターおよびバージョン管理実施、文書化</w:t>
            </w:r>
          </w:p>
        </w:tc>
        <w:tc>
          <w:tcPr>
            <w:tcW w:w="1763" w:type="dxa"/>
            <w:vAlign w:val="center"/>
          </w:tcPr>
          <w:p w:rsidR="009D4118" w:rsidRDefault="009D4118" w:rsidP="00BC0B55">
            <w:pPr>
              <w:spacing w:line="240" w:lineRule="exact"/>
              <w:jc w:val="center"/>
            </w:pPr>
            <w:r>
              <w:rPr>
                <w:noProof/>
              </w:rPr>
              <w:t>プログラムのマスターおよびバージョン管理実施、文書化</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051858">
            <w:pPr>
              <w:jc w:val="center"/>
            </w:pPr>
            <w:r>
              <w:rPr>
                <w:noProof/>
              </w:rPr>
              <w:t>ソフトウェア要件定義</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WAN側に対して不要なポートを閉じる。</w:t>
            </w:r>
          </w:p>
          <w:p w:rsidR="008D7371" w:rsidRDefault="008D7371"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意図されていないWAN側からの問い合わせ（DNS、NTP、NetBIOS-NS、ポートマッパーなど）に応答しないように既定値を変更・設定したり、イングレスフィルタリング(RFC2827/BCP38)を設定したりする。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意図しないWAN側からの問い合わせに応答しないように対策を講じないと、攻撃者に悪用され不正アクセスやサービス拒否（DoS，DDoS）攻撃を招き、改竄や運用障害が引き起こされる。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■RFC2827 （IPA 独立行政法人 情報処理推進機構）</w:t>
            </w:r>
          </w:p>
          <w:p w:rsidR="009D4118" w:rsidRDefault="008D7371" w:rsidP="003070A5">
            <w:pPr>
              <w:spacing w:line="240" w:lineRule="exact"/>
              <w:rPr>
                <w:noProof/>
              </w:rPr>
            </w:pPr>
            <w:hyperlink r:id="rId13" w:history="1">
              <w:r w:rsidRPr="00FC4650">
                <w:rPr>
                  <w:rStyle w:val="a4"/>
                  <w:noProof/>
                </w:rPr>
                <w:t>https://www.ipa.go.jp/security/rfc/RFC2827JA.html</w:t>
              </w:r>
            </w:hyperlink>
          </w:p>
          <w:p w:rsidR="008D7371" w:rsidRDefault="008D7371" w:rsidP="003070A5">
            <w:pPr>
              <w:spacing w:line="240" w:lineRule="exact"/>
              <w:rPr>
                <w:noProof/>
              </w:rPr>
            </w:pPr>
          </w:p>
          <w:p w:rsidR="009D4118" w:rsidRDefault="009D4118" w:rsidP="003070A5">
            <w:pPr>
              <w:spacing w:line="240" w:lineRule="exact"/>
              <w:rPr>
                <w:noProof/>
              </w:rPr>
            </w:pPr>
            <w:r>
              <w:rPr>
                <w:noProof/>
              </w:rPr>
              <w:t>■RFC 3704 （IPA 独立行政法人 情報処理推進機構）</w:t>
            </w:r>
          </w:p>
          <w:p w:rsidR="009D4118" w:rsidRDefault="008D7371" w:rsidP="003070A5">
            <w:pPr>
              <w:spacing w:line="240" w:lineRule="exact"/>
              <w:rPr>
                <w:noProof/>
              </w:rPr>
            </w:pPr>
            <w:hyperlink r:id="rId14" w:history="1">
              <w:r w:rsidRPr="00FC4650">
                <w:rPr>
                  <w:rStyle w:val="a4"/>
                  <w:noProof/>
                </w:rPr>
                <w:t>https://www.ipa.go.jp/security/rfc/RFC3704JA.html</w:t>
              </w:r>
            </w:hyperlink>
          </w:p>
          <w:p w:rsidR="008D7371" w:rsidRDefault="008D7371" w:rsidP="003070A5">
            <w:pPr>
              <w:spacing w:line="240" w:lineRule="exact"/>
              <w:rPr>
                <w:noProof/>
              </w:rPr>
            </w:pPr>
          </w:p>
          <w:p w:rsidR="009D4118" w:rsidRDefault="009D4118" w:rsidP="003070A5">
            <w:pPr>
              <w:spacing w:line="240" w:lineRule="exact"/>
              <w:rPr>
                <w:noProof/>
              </w:rPr>
            </w:pPr>
            <w:r>
              <w:rPr>
                <w:noProof/>
              </w:rPr>
              <w:t>■イングレスフィルタリングとは（日本ネットワークインフォメーションセンター）</w:t>
            </w:r>
          </w:p>
          <w:p w:rsidR="009D4118" w:rsidRDefault="008D7371" w:rsidP="00D40DED">
            <w:pPr>
              <w:spacing w:line="240" w:lineRule="exact"/>
              <w:rPr>
                <w:noProof/>
              </w:rPr>
            </w:pPr>
            <w:hyperlink r:id="rId15" w:history="1">
              <w:r w:rsidRPr="00FC4650">
                <w:rPr>
                  <w:rStyle w:val="a4"/>
                  <w:noProof/>
                </w:rPr>
                <w:t>https://www.nic.ad.jp/ja/basics/terms/ingress-filtering.html</w:t>
              </w:r>
            </w:hyperlink>
          </w:p>
          <w:p w:rsidR="008D7371" w:rsidRDefault="008D7371" w:rsidP="00D40DED">
            <w:pPr>
              <w:spacing w:line="240" w:lineRule="exact"/>
            </w:pPr>
          </w:p>
        </w:tc>
      </w:tr>
    </w:tbl>
    <w:p w:rsidR="009D4118" w:rsidRDefault="009D4118" w:rsidP="0093694D"/>
    <w:p w:rsidR="008D7371" w:rsidRDefault="008D7371" w:rsidP="0093694D"/>
    <w:p w:rsidR="008D7371" w:rsidRDefault="008D7371" w:rsidP="0093694D"/>
    <w:p w:rsidR="008D7371" w:rsidRDefault="008D7371"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pPr>
            <w:r>
              <w:rPr>
                <w:noProof/>
              </w:rPr>
              <w:t>運用障害</w:t>
            </w: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3070A5">
            <w:pPr>
              <w:spacing w:line="240" w:lineRule="exact"/>
              <w:jc w:val="center"/>
              <w:rPr>
                <w:noProof/>
              </w:rPr>
            </w:pPr>
            <w:r>
              <w:rPr>
                <w:noProof/>
              </w:rPr>
              <w:t>DDoS攻撃</w:t>
            </w:r>
          </w:p>
          <w:p w:rsidR="009D4118" w:rsidRDefault="009D4118" w:rsidP="003070A5">
            <w:pPr>
              <w:spacing w:line="240" w:lineRule="exact"/>
              <w:jc w:val="center"/>
              <w:rPr>
                <w:noProof/>
              </w:rPr>
            </w:pPr>
            <w:r>
              <w:rPr>
                <w:noProof/>
              </w:rPr>
              <w:t>サービス妨害攻撃</w:t>
            </w:r>
          </w:p>
          <w:p w:rsidR="009D4118" w:rsidRDefault="009D4118" w:rsidP="003070A5">
            <w:pPr>
              <w:spacing w:line="240" w:lineRule="exact"/>
              <w:jc w:val="center"/>
              <w:rPr>
                <w:noProof/>
              </w:rPr>
            </w:pPr>
            <w:r>
              <w:rPr>
                <w:noProof/>
              </w:rPr>
              <w:t>脆弱性攻撃による権限昇格</w:t>
            </w:r>
          </w:p>
          <w:p w:rsidR="009D4118" w:rsidRDefault="009D4118" w:rsidP="00D40DED">
            <w:pPr>
              <w:spacing w:line="240" w:lineRule="exact"/>
              <w:jc w:val="center"/>
            </w:pPr>
            <w:r>
              <w:rPr>
                <w:noProof/>
              </w:rPr>
              <w:t>情報窃取による権限昇格</w:t>
            </w:r>
          </w:p>
        </w:tc>
      </w:tr>
    </w:tbl>
    <w:p w:rsidR="009D4118" w:rsidRDefault="009D4118" w:rsidP="00C2296A"/>
    <w:p w:rsidR="00051858" w:rsidRDefault="0005185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1A0781" w:rsidRDefault="001A0781"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1A0781">
            <w:pPr>
              <w:spacing w:line="240" w:lineRule="exact"/>
              <w:jc w:val="center"/>
            </w:pPr>
            <w:r>
              <w:rPr>
                <w:noProof/>
              </w:rPr>
              <w:t>システム要件の詳細設計の厳守事項として定義する</w:t>
            </w:r>
            <w:r w:rsidR="001A0781">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アクセス権設定手順の確認および文書化</w:t>
            </w:r>
          </w:p>
        </w:tc>
        <w:tc>
          <w:tcPr>
            <w:tcW w:w="1763" w:type="dxa"/>
            <w:vAlign w:val="center"/>
          </w:tcPr>
          <w:p w:rsidR="009D4118" w:rsidRDefault="009D4118" w:rsidP="00BC0B55">
            <w:pPr>
              <w:spacing w:line="240" w:lineRule="exact"/>
              <w:jc w:val="center"/>
            </w:pPr>
            <w:r>
              <w:rPr>
                <w:noProof/>
              </w:rPr>
              <w:t>定期的なセキュリティの運用評価、文書化</w:t>
            </w:r>
          </w:p>
        </w:tc>
        <w:tc>
          <w:tcPr>
            <w:tcW w:w="1763" w:type="dxa"/>
            <w:vAlign w:val="center"/>
          </w:tcPr>
          <w:p w:rsidR="009D4118" w:rsidRDefault="009D4118" w:rsidP="00BC0B55">
            <w:pPr>
              <w:spacing w:line="240" w:lineRule="exact"/>
              <w:jc w:val="center"/>
            </w:pPr>
            <w:r>
              <w:rPr>
                <w:noProof/>
              </w:rPr>
              <w:t>外部応答するシステムの定義、定期的な見直し</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5</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051858">
            <w:pPr>
              <w:jc w:val="center"/>
            </w:pPr>
            <w:r>
              <w:rPr>
                <w:noProof/>
              </w:rPr>
              <w:t>ソフトウェア要件定義</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システム構成に合わせた脅威モデリングする。</w:t>
            </w:r>
          </w:p>
          <w:p w:rsidR="008D7371" w:rsidRDefault="008D7371"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システム構成とデータフローを検討することにより、どの界面でどのような脅威が発生しうるかを洗い出し、脅威リストを作成して優先度をつけ、攻撃への対策を講じる。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脅威モデリングを実施しないと、対策の優先順位が不明確になり、危険度の高い攻撃への対策が後回しになったり、対策漏れが発生したりする。</w:t>
            </w:r>
          </w:p>
          <w:p w:rsidR="008D7371" w:rsidRDefault="008D7371"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■IPAセキュアプログラミング講座 &gt; C/C++言語編 &gt; 脆弱性回避策とソフトウェア開発工程 &gt; 脅威モデリング</w:t>
            </w:r>
          </w:p>
          <w:p w:rsidR="009D4118" w:rsidRDefault="008D7371" w:rsidP="00D40DED">
            <w:pPr>
              <w:spacing w:line="240" w:lineRule="exact"/>
              <w:rPr>
                <w:noProof/>
              </w:rPr>
            </w:pPr>
            <w:hyperlink r:id="rId16" w:history="1">
              <w:r w:rsidRPr="00FC4650">
                <w:rPr>
                  <w:rStyle w:val="a4"/>
                  <w:noProof/>
                </w:rPr>
                <w:t>https://www.ipa.go.jp/security/awareness/vendor/programmingv2/contents/c101.html</w:t>
              </w:r>
            </w:hyperlink>
          </w:p>
          <w:p w:rsidR="008D7371" w:rsidRDefault="008D7371"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D40DED">
            <w:pPr>
              <w:spacing w:line="240" w:lineRule="exact"/>
              <w:jc w:val="center"/>
            </w:pPr>
            <w:r>
              <w:rPr>
                <w:noProof/>
              </w:rPr>
              <w:t>全般</w:t>
            </w: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D40DED">
            <w:pPr>
              <w:spacing w:line="240" w:lineRule="exact"/>
              <w:jc w:val="center"/>
            </w:pPr>
            <w:r>
              <w:rPr>
                <w:noProof/>
              </w:rPr>
              <w:t>全般</w:t>
            </w:r>
          </w:p>
        </w:tc>
      </w:tr>
    </w:tbl>
    <w:p w:rsidR="009D4118" w:rsidRDefault="009D4118" w:rsidP="00C2296A"/>
    <w:p w:rsidR="009D4118" w:rsidRDefault="009D4118" w:rsidP="00C2296A"/>
    <w:p w:rsidR="00576C0C" w:rsidRDefault="00576C0C" w:rsidP="00C2296A"/>
    <w:p w:rsidR="00576C0C" w:rsidRDefault="00576C0C" w:rsidP="00C2296A"/>
    <w:p w:rsidR="00576C0C" w:rsidRDefault="00576C0C" w:rsidP="00C2296A">
      <w:pPr>
        <w:rPr>
          <w:rFonts w:hint="eastAsia"/>
        </w:rPr>
      </w:pPr>
    </w:p>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1A0781" w:rsidRDefault="001A0781"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適格性確認テストの必須事項として定義する</w:t>
            </w:r>
          </w:p>
        </w:tc>
        <w:tc>
          <w:tcPr>
            <w:tcW w:w="1763" w:type="dxa"/>
            <w:vAlign w:val="center"/>
          </w:tcPr>
          <w:p w:rsidR="009D4118" w:rsidRDefault="009D4118" w:rsidP="00BC0B55">
            <w:pPr>
              <w:spacing w:line="240" w:lineRule="exact"/>
              <w:jc w:val="center"/>
            </w:pPr>
            <w:r>
              <w:rPr>
                <w:noProof/>
              </w:rPr>
              <w:t>脅威モデリングの実施と文書化</w:t>
            </w:r>
          </w:p>
        </w:tc>
        <w:tc>
          <w:tcPr>
            <w:tcW w:w="1763" w:type="dxa"/>
            <w:vAlign w:val="center"/>
          </w:tcPr>
          <w:p w:rsidR="009D4118" w:rsidRDefault="009D4118" w:rsidP="00BC0B55">
            <w:pPr>
              <w:spacing w:line="240" w:lineRule="exact"/>
              <w:jc w:val="center"/>
            </w:pPr>
            <w:r>
              <w:rPr>
                <w:noProof/>
              </w:rPr>
              <w:t>モデリングの妥当性についての確認および文書化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モデリングの妥当性についての確認および文書化</w:t>
            </w:r>
          </w:p>
        </w:tc>
        <w:tc>
          <w:tcPr>
            <w:tcW w:w="1763" w:type="dxa"/>
            <w:vAlign w:val="center"/>
          </w:tcPr>
          <w:p w:rsidR="009D4118" w:rsidRDefault="009D4118" w:rsidP="00BC0B55">
            <w:pPr>
              <w:spacing w:line="240" w:lineRule="exact"/>
              <w:jc w:val="center"/>
            </w:pPr>
            <w:r>
              <w:rPr>
                <w:noProof/>
              </w:rPr>
              <w:t>モデリングの妥当性についての確認および文書化</w:t>
            </w:r>
          </w:p>
        </w:tc>
        <w:tc>
          <w:tcPr>
            <w:tcW w:w="1763" w:type="dxa"/>
            <w:vAlign w:val="center"/>
          </w:tcPr>
          <w:p w:rsidR="009D4118" w:rsidRDefault="009D4118" w:rsidP="00BC0B55">
            <w:pPr>
              <w:spacing w:line="240" w:lineRule="exact"/>
              <w:jc w:val="center"/>
            </w:pPr>
            <w:r>
              <w:rPr>
                <w:noProof/>
              </w:rPr>
              <w:t>モデリングの妥当性についての確認および文書化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6</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Default="009D4118" w:rsidP="003070A5">
            <w:pPr>
              <w:jc w:val="center"/>
              <w:rPr>
                <w:noProof/>
              </w:rPr>
            </w:pPr>
            <w:r>
              <w:rPr>
                <w:noProof/>
              </w:rPr>
              <w:t>ソフトウェア</w:t>
            </w:r>
          </w:p>
          <w:p w:rsidR="009D4118" w:rsidRPr="00CE512A" w:rsidRDefault="009D4118" w:rsidP="00BC0B55">
            <w:pPr>
              <w:jc w:val="center"/>
            </w:pPr>
            <w:r>
              <w:rPr>
                <w:noProof/>
              </w:rPr>
              <w:t>要件定義</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取引内容を第三者から保護し、当事者間だけの情報とすることを規定する。</w:t>
            </w:r>
          </w:p>
          <w:p w:rsidR="00576C0C" w:rsidRDefault="00576C0C"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コンピューター間の通信内容をSSLで暗号化したりVPNを経由するなどし通信を保護する。またユーザーはID/パスワードで認証する。</w:t>
            </w:r>
          </w:p>
          <w:p w:rsidR="009D4118" w:rsidRDefault="009D4118" w:rsidP="003070A5">
            <w:pPr>
              <w:spacing w:line="240" w:lineRule="exact"/>
              <w:rPr>
                <w:noProof/>
              </w:rPr>
            </w:pPr>
            <w:r>
              <w:rPr>
                <w:noProof/>
              </w:rPr>
              <w:t>暗号強度が低い場合は解読されるおそれがあるので、十分な強度にすることが望ましい。</w:t>
            </w:r>
          </w:p>
          <w:p w:rsidR="009D4118" w:rsidRDefault="009D4118" w:rsidP="00D40DED">
            <w:pPr>
              <w:spacing w:line="240" w:lineRule="exact"/>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通信内容を暗号化したり、安全な通信経路を用いるなどの方法で保護しないと、通信内容の漏洩や改竄が引き起こされ、クレジットカードの不正利用や個人情報の漏洩が発生する。</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■いまさら聞けないサーバー証明書(サイバートラスト)</w:t>
            </w:r>
          </w:p>
          <w:p w:rsidR="009D4118" w:rsidRDefault="00576C0C" w:rsidP="003070A5">
            <w:pPr>
              <w:spacing w:line="240" w:lineRule="exact"/>
              <w:rPr>
                <w:noProof/>
              </w:rPr>
            </w:pPr>
            <w:hyperlink r:id="rId17" w:history="1">
              <w:r w:rsidRPr="00FC4650">
                <w:rPr>
                  <w:rStyle w:val="a4"/>
                  <w:noProof/>
                </w:rPr>
                <w:t>https://www.cybertrust.ne.jp/sureserver/basics/ssl_movie.html</w:t>
              </w:r>
            </w:hyperlink>
          </w:p>
          <w:p w:rsidR="00576C0C" w:rsidRDefault="00576C0C" w:rsidP="003070A5">
            <w:pPr>
              <w:spacing w:line="240" w:lineRule="exact"/>
              <w:rPr>
                <w:noProof/>
              </w:rPr>
            </w:pPr>
          </w:p>
          <w:p w:rsidR="009D4118" w:rsidRDefault="009D4118" w:rsidP="003070A5">
            <w:pPr>
              <w:spacing w:line="240" w:lineRule="exact"/>
              <w:rPr>
                <w:noProof/>
              </w:rPr>
            </w:pPr>
            <w:r>
              <w:rPr>
                <w:noProof/>
              </w:rPr>
              <w:t>■暗号技術入門第3版（SBクリエイティブ）</w:t>
            </w:r>
          </w:p>
          <w:p w:rsidR="009D4118" w:rsidRDefault="009D4118" w:rsidP="00D40DED">
            <w:pPr>
              <w:spacing w:line="240" w:lineRule="exact"/>
              <w:rPr>
                <w:noProof/>
              </w:rPr>
            </w:pPr>
            <w:r>
              <w:rPr>
                <w:noProof/>
              </w:rPr>
              <w:t>p364 第14章SSL/TLSセキュアな通信のために</w:t>
            </w:r>
          </w:p>
          <w:p w:rsidR="00576C0C" w:rsidRDefault="00576C0C" w:rsidP="00D40DED">
            <w:pPr>
              <w:spacing w:line="240" w:lineRule="exact"/>
              <w:rPr>
                <w:rFonts w:hint="eastAsia"/>
              </w:rPr>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3070A5">
            <w:pPr>
              <w:spacing w:line="240" w:lineRule="exact"/>
              <w:jc w:val="center"/>
              <w:rPr>
                <w:noProof/>
              </w:rPr>
            </w:pPr>
            <w:r>
              <w:rPr>
                <w:noProof/>
              </w:rPr>
              <w:t>中間者攻撃、盗聴による情報窃取</w:t>
            </w:r>
          </w:p>
          <w:p w:rsidR="009D4118" w:rsidRDefault="009D4118" w:rsidP="00D40DED">
            <w:pPr>
              <w:spacing w:line="240" w:lineRule="exact"/>
              <w:jc w:val="center"/>
            </w:pPr>
          </w:p>
        </w:tc>
      </w:tr>
    </w:tbl>
    <w:p w:rsidR="009D4118" w:rsidRDefault="009D4118" w:rsidP="00C2296A"/>
    <w:p w:rsidR="009D4118" w:rsidRDefault="009D4118" w:rsidP="00C2296A"/>
    <w:p w:rsidR="00051858" w:rsidRDefault="0005185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576C0C" w:rsidRDefault="00576C0C"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1A0781">
            <w:pPr>
              <w:spacing w:line="240" w:lineRule="exact"/>
              <w:jc w:val="center"/>
            </w:pPr>
            <w:r>
              <w:rPr>
                <w:noProof/>
              </w:rPr>
              <w:t>詳細設計での厳守事項として定義する</w:t>
            </w:r>
            <w:r w:rsidR="001A0781">
              <w:rPr>
                <w:rFonts w:hint="eastAsia"/>
                <w:noProof/>
              </w:rPr>
              <w:t>。</w:t>
            </w:r>
            <w:r>
              <w:rPr>
                <w:noProof/>
              </w:rPr>
              <w:t>（通信の暗号化方式、暗号強度、秘匿方式など）</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通信内容が保護されるよう詳細設計し、文書化する</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通信内容が保護されることを確認する結合テストの実施および文書化</w:t>
            </w:r>
          </w:p>
        </w:tc>
        <w:tc>
          <w:tcPr>
            <w:tcW w:w="1763" w:type="dxa"/>
            <w:vAlign w:val="center"/>
          </w:tcPr>
          <w:p w:rsidR="009D4118" w:rsidRDefault="009D4118" w:rsidP="00BC0B55">
            <w:pPr>
              <w:spacing w:line="240" w:lineRule="exact"/>
              <w:jc w:val="center"/>
            </w:pPr>
            <w:r>
              <w:rPr>
                <w:noProof/>
              </w:rPr>
              <w:t>通信内容が保護されることのテストおよび文書化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7</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051858">
        <w:tc>
          <w:tcPr>
            <w:tcW w:w="2515" w:type="dxa"/>
            <w:shd w:val="clear" w:color="auto" w:fill="CCFFFF"/>
            <w:vAlign w:val="center"/>
          </w:tcPr>
          <w:p w:rsidR="009D4118" w:rsidRDefault="009D4118" w:rsidP="00C04B39">
            <w:pPr>
              <w:jc w:val="center"/>
            </w:pPr>
            <w:r>
              <w:t>対策項目</w:t>
            </w:r>
          </w:p>
        </w:tc>
        <w:tc>
          <w:tcPr>
            <w:tcW w:w="6300" w:type="dxa"/>
            <w:tcBorders>
              <w:top w:val="single" w:sz="4" w:space="0" w:color="auto"/>
              <w:right w:val="single" w:sz="4" w:space="0" w:color="auto"/>
            </w:tcBorders>
          </w:tcPr>
          <w:p w:rsidR="009D4118" w:rsidRDefault="009D4118" w:rsidP="00C2296A">
            <w:r>
              <w:rPr>
                <w:rFonts w:hint="eastAsia"/>
              </w:rPr>
              <w:t xml:space="preserve">　　　</w:t>
            </w:r>
            <w:r w:rsidR="00051858">
              <w:rPr>
                <w:noProof/>
              </w:rPr>
              <w:t>【関連項目No19】</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3070A5">
            <w:pPr>
              <w:spacing w:line="240" w:lineRule="exact"/>
              <w:rPr>
                <w:noProof/>
              </w:rPr>
            </w:pPr>
            <w:r>
              <w:rPr>
                <w:noProof/>
              </w:rPr>
              <w:t>認証情報を暗号化する。</w:t>
            </w:r>
          </w:p>
          <w:p w:rsidR="009D4118" w:rsidRDefault="009D4118" w:rsidP="003070A5">
            <w:pPr>
              <w:spacing w:line="240" w:lineRule="exact"/>
              <w:rPr>
                <w:noProof/>
              </w:rPr>
            </w:pPr>
            <w:r>
              <w:rPr>
                <w:noProof/>
              </w:rPr>
              <w:t>この場合の認証情報とは、認証用のパスワード、マトリクス認証のパターン、生体認証用の生体情報、SOAP、REST等で使用するアクセストークン（ID）などを指す。</w:t>
            </w:r>
          </w:p>
          <w:p w:rsidR="009D4118" w:rsidRDefault="009D4118" w:rsidP="00242A5B">
            <w:pPr>
              <w:spacing w:line="240" w:lineRule="exact"/>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3070A5">
            <w:pPr>
              <w:spacing w:line="240" w:lineRule="exact"/>
              <w:rPr>
                <w:noProof/>
              </w:rPr>
            </w:pPr>
          </w:p>
          <w:p w:rsidR="009D4118" w:rsidRDefault="009D4118" w:rsidP="003070A5">
            <w:pPr>
              <w:spacing w:line="240" w:lineRule="exact"/>
              <w:rPr>
                <w:noProof/>
              </w:rPr>
            </w:pPr>
            <w:r>
              <w:rPr>
                <w:noProof/>
              </w:rPr>
              <w:t>認証用のパスワード、マトリクス認証のパターン、生体認証用の生体情報、SOAP、REST等で使用するアクセストークン（ID）を、アプリケーション内部で保持する際は、リバースエンジニアリングや中間者攻撃に備えて、暗号化や難読化、もしくはハッシュ値で保持、保存する。また、認証情報をネットワーク、媒体などを通じて受け渡す際は、TLS1.2による通信の暗号化を施す。</w:t>
            </w:r>
          </w:p>
          <w:p w:rsidR="009D4118" w:rsidRDefault="009D4118" w:rsidP="003070A5">
            <w:pPr>
              <w:spacing w:line="240" w:lineRule="exact"/>
              <w:rPr>
                <w:noProof/>
              </w:rPr>
            </w:pPr>
            <w:r>
              <w:rPr>
                <w:noProof/>
              </w:rPr>
              <w:t>電子証明書は、秘密鍵のエクスポートを禁止し危殆化を防止する。</w:t>
            </w:r>
          </w:p>
          <w:p w:rsidR="009D4118" w:rsidRDefault="009D4118" w:rsidP="00D40DED">
            <w:pPr>
              <w:spacing w:line="240" w:lineRule="exact"/>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認証情報の暗号化を怠ると認証情報の漏洩が起きるため、なりすましや、情報漏洩、データ改竄が発生する。</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4868" w:type="pct"/>
        <w:tblLook w:val="04A0" w:firstRow="1" w:lastRow="0" w:firstColumn="1" w:lastColumn="0" w:noHBand="0" w:noVBand="1"/>
      </w:tblPr>
      <w:tblGrid>
        <w:gridCol w:w="1216"/>
        <w:gridCol w:w="7283"/>
      </w:tblGrid>
      <w:tr w:rsidR="009D4118" w:rsidTr="00576C0C">
        <w:tc>
          <w:tcPr>
            <w:tcW w:w="657" w:type="pct"/>
            <w:shd w:val="clear" w:color="auto" w:fill="CCFFFF"/>
            <w:vAlign w:val="center"/>
          </w:tcPr>
          <w:p w:rsidR="009D4118" w:rsidRDefault="009D4118" w:rsidP="00C04B39">
            <w:pPr>
              <w:jc w:val="center"/>
            </w:pPr>
            <w:r>
              <w:t>参考文献</w:t>
            </w:r>
          </w:p>
        </w:tc>
        <w:tc>
          <w:tcPr>
            <w:tcW w:w="4343" w:type="pct"/>
            <w:tcBorders>
              <w:top w:val="nil"/>
              <w:right w:val="nil"/>
            </w:tcBorders>
          </w:tcPr>
          <w:p w:rsidR="009D4118" w:rsidRDefault="009D4118" w:rsidP="00242A5B">
            <w:r>
              <w:rPr>
                <w:rFonts w:hint="eastAsia"/>
              </w:rPr>
              <w:t xml:space="preserve">　　　</w:t>
            </w:r>
          </w:p>
        </w:tc>
      </w:tr>
      <w:tr w:rsidR="009D4118" w:rsidTr="00576C0C">
        <w:tc>
          <w:tcPr>
            <w:tcW w:w="5000" w:type="pct"/>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p441盗聴・改ざん対策 (PDF)</w:t>
            </w:r>
          </w:p>
          <w:p w:rsidR="00576C0C" w:rsidRDefault="00576C0C" w:rsidP="003070A5">
            <w:pPr>
              <w:spacing w:line="240" w:lineRule="exact"/>
              <w:rPr>
                <w:noProof/>
              </w:rPr>
            </w:pPr>
          </w:p>
          <w:p w:rsidR="009D4118" w:rsidRDefault="009D4118" w:rsidP="003070A5">
            <w:pPr>
              <w:spacing w:line="240" w:lineRule="exact"/>
              <w:rPr>
                <w:noProof/>
              </w:rPr>
            </w:pPr>
            <w:r>
              <w:rPr>
                <w:noProof/>
              </w:rPr>
              <w:t>■いまさら聞けないサーバー証明書(サイバートラスト)</w:t>
            </w:r>
          </w:p>
          <w:p w:rsidR="009D4118" w:rsidRDefault="00576C0C" w:rsidP="003070A5">
            <w:pPr>
              <w:spacing w:line="240" w:lineRule="exact"/>
              <w:rPr>
                <w:noProof/>
              </w:rPr>
            </w:pPr>
            <w:hyperlink r:id="rId18" w:history="1">
              <w:r w:rsidRPr="00FC4650">
                <w:rPr>
                  <w:rStyle w:val="a4"/>
                  <w:noProof/>
                </w:rPr>
                <w:t>https://www.cybertrust.ne.jp/sureserver/basics/ssl_movie.html</w:t>
              </w:r>
            </w:hyperlink>
          </w:p>
          <w:p w:rsidR="00576C0C" w:rsidRDefault="00576C0C" w:rsidP="003070A5">
            <w:pPr>
              <w:spacing w:line="240" w:lineRule="exact"/>
              <w:rPr>
                <w:noProof/>
              </w:rPr>
            </w:pPr>
          </w:p>
          <w:p w:rsidR="009D4118" w:rsidRDefault="009D4118" w:rsidP="003070A5">
            <w:pPr>
              <w:spacing w:line="240" w:lineRule="exact"/>
              <w:rPr>
                <w:noProof/>
              </w:rPr>
            </w:pPr>
            <w:r>
              <w:rPr>
                <w:noProof/>
              </w:rPr>
              <w:t>■暗号技術入門第3版（SBクリエイティブ）</w:t>
            </w:r>
          </w:p>
          <w:p w:rsidR="009D4118" w:rsidRDefault="009D4118" w:rsidP="003070A5">
            <w:pPr>
              <w:spacing w:line="240" w:lineRule="exact"/>
              <w:rPr>
                <w:noProof/>
              </w:rPr>
            </w:pPr>
            <w:r>
              <w:rPr>
                <w:noProof/>
              </w:rPr>
              <w:t>p364 第14章SSL/TLSセキュアな通信のために</w:t>
            </w:r>
          </w:p>
          <w:p w:rsidR="00576C0C" w:rsidRDefault="00576C0C" w:rsidP="003070A5">
            <w:pPr>
              <w:spacing w:line="240" w:lineRule="exact"/>
              <w:rPr>
                <w:noProof/>
              </w:rPr>
            </w:pPr>
          </w:p>
          <w:p w:rsidR="00576C0C" w:rsidRDefault="00576C0C" w:rsidP="003070A5">
            <w:pPr>
              <w:spacing w:line="240" w:lineRule="exact"/>
              <w:rPr>
                <w:noProof/>
              </w:rPr>
            </w:pPr>
          </w:p>
          <w:p w:rsidR="00576C0C" w:rsidRDefault="00576C0C" w:rsidP="003070A5">
            <w:pPr>
              <w:spacing w:line="240" w:lineRule="exact"/>
              <w:rPr>
                <w:noProof/>
              </w:rPr>
            </w:pPr>
          </w:p>
          <w:p w:rsidR="00576C0C" w:rsidRDefault="00576C0C" w:rsidP="003070A5">
            <w:pPr>
              <w:spacing w:line="240" w:lineRule="exact"/>
              <w:rPr>
                <w:noProof/>
              </w:rPr>
            </w:pPr>
          </w:p>
          <w:p w:rsidR="00576C0C" w:rsidRDefault="00576C0C" w:rsidP="003070A5">
            <w:pPr>
              <w:spacing w:line="240" w:lineRule="exact"/>
              <w:rPr>
                <w:rFonts w:hint="eastAsia"/>
                <w:noProof/>
              </w:rPr>
            </w:pPr>
          </w:p>
          <w:p w:rsidR="009D4118" w:rsidRDefault="009D4118" w:rsidP="003070A5">
            <w:pPr>
              <w:spacing w:line="240" w:lineRule="exact"/>
              <w:rPr>
                <w:noProof/>
              </w:rPr>
            </w:pPr>
            <w:r>
              <w:rPr>
                <w:noProof/>
              </w:rPr>
              <w:t>■.NETで難読化を試してみる（とある技術者の劣等感）</w:t>
            </w:r>
          </w:p>
          <w:p w:rsidR="009D4118" w:rsidRDefault="00576C0C" w:rsidP="003070A5">
            <w:pPr>
              <w:spacing w:line="240" w:lineRule="exact"/>
              <w:rPr>
                <w:noProof/>
              </w:rPr>
            </w:pPr>
            <w:hyperlink r:id="rId19" w:history="1">
              <w:r w:rsidRPr="00FC4650">
                <w:rPr>
                  <w:rStyle w:val="a4"/>
                  <w:noProof/>
                </w:rPr>
                <w:t>http://ouranos.sakura.ne.jp/wordpress/2012/05/17/net%E3%81%A7%E9%9B%A3%E8%AA%AD%E5%8C%96%E3%82%92%E8%A9%A6%E3%81%97%E3%81%A6%E3%81%BF%E3%82%8B-%E7%AC%AC1%E5%9B%9E/</w:t>
              </w:r>
            </w:hyperlink>
          </w:p>
          <w:p w:rsidR="00576C0C" w:rsidRDefault="00576C0C" w:rsidP="003070A5">
            <w:pPr>
              <w:spacing w:line="240" w:lineRule="exact"/>
              <w:rPr>
                <w:noProof/>
              </w:rPr>
            </w:pPr>
          </w:p>
          <w:p w:rsidR="009D4118" w:rsidRDefault="009D4118" w:rsidP="003070A5">
            <w:pPr>
              <w:spacing w:line="240" w:lineRule="exact"/>
              <w:rPr>
                <w:noProof/>
              </w:rPr>
            </w:pPr>
            <w:r>
              <w:rPr>
                <w:noProof/>
              </w:rPr>
              <w:t>■不正な解析から知的財産を守る.NETアプリ「難読化」再入門 （CodeZine）</w:t>
            </w:r>
          </w:p>
          <w:p w:rsidR="009D4118" w:rsidRDefault="00576C0C" w:rsidP="00D40DED">
            <w:pPr>
              <w:spacing w:line="240" w:lineRule="exact"/>
              <w:rPr>
                <w:noProof/>
              </w:rPr>
            </w:pPr>
            <w:hyperlink r:id="rId20" w:history="1">
              <w:r w:rsidRPr="00FC4650">
                <w:rPr>
                  <w:rStyle w:val="a4"/>
                  <w:noProof/>
                </w:rPr>
                <w:t>https://codezine.jp/article/detail/5444</w:t>
              </w:r>
            </w:hyperlink>
          </w:p>
          <w:p w:rsidR="00576C0C" w:rsidRDefault="00576C0C" w:rsidP="00D40DED">
            <w:pPr>
              <w:spacing w:line="240" w:lineRule="exact"/>
            </w:pPr>
          </w:p>
        </w:tc>
      </w:tr>
    </w:tbl>
    <w:p w:rsidR="009D4118" w:rsidRDefault="009D4118" w:rsidP="0093694D"/>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576C0C" w:rsidRDefault="00576C0C"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Pr="00576C0C"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1A0781" w:rsidRDefault="001A0781"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暗号化方式の選定および文書化</w:t>
            </w:r>
          </w:p>
        </w:tc>
        <w:tc>
          <w:tcPr>
            <w:tcW w:w="1763" w:type="dxa"/>
            <w:vAlign w:val="center"/>
          </w:tcPr>
          <w:p w:rsidR="009D4118" w:rsidRDefault="009D4118" w:rsidP="00BC0B55">
            <w:pPr>
              <w:spacing w:line="240" w:lineRule="exact"/>
              <w:jc w:val="center"/>
            </w:pPr>
            <w:r>
              <w:rPr>
                <w:noProof/>
              </w:rPr>
              <w:t>暗号化を用いた設計の実施および文書化</w:t>
            </w:r>
          </w:p>
        </w:tc>
        <w:tc>
          <w:tcPr>
            <w:tcW w:w="1763" w:type="dxa"/>
            <w:vAlign w:val="center"/>
          </w:tcPr>
          <w:p w:rsidR="009D4118" w:rsidRDefault="009D4118" w:rsidP="00BC0B55">
            <w:pPr>
              <w:spacing w:line="240" w:lineRule="exact"/>
              <w:jc w:val="center"/>
            </w:pPr>
            <w:r>
              <w:rPr>
                <w:noProof/>
              </w:rPr>
              <w:t>暗号化を用いたる単体テストの実施および文書化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暗号化を用いた結合テストの実施および文書化</w:t>
            </w:r>
          </w:p>
        </w:tc>
        <w:tc>
          <w:tcPr>
            <w:tcW w:w="1763" w:type="dxa"/>
            <w:vAlign w:val="center"/>
          </w:tcPr>
          <w:p w:rsidR="009D4118" w:rsidRDefault="009D4118" w:rsidP="00BC0B55">
            <w:pPr>
              <w:spacing w:line="240" w:lineRule="exact"/>
              <w:jc w:val="center"/>
            </w:pPr>
            <w:r>
              <w:rPr>
                <w:noProof/>
              </w:rPr>
              <w:t>暗号化を用いたテストおよび文書化</w:t>
            </w:r>
          </w:p>
        </w:tc>
        <w:tc>
          <w:tcPr>
            <w:tcW w:w="1763" w:type="dxa"/>
            <w:vAlign w:val="center"/>
          </w:tcPr>
          <w:p w:rsidR="009D4118" w:rsidRDefault="009D4118" w:rsidP="00BC0B55">
            <w:pPr>
              <w:spacing w:line="240" w:lineRule="exact"/>
              <w:jc w:val="center"/>
            </w:pPr>
            <w:r>
              <w:rPr>
                <w:noProof/>
              </w:rPr>
              <w:t>認証情報が漏洩しないことのテストおよび文書化</w:t>
            </w:r>
          </w:p>
        </w:tc>
        <w:tc>
          <w:tcPr>
            <w:tcW w:w="1763" w:type="dxa"/>
            <w:vAlign w:val="center"/>
          </w:tcPr>
          <w:p w:rsidR="009D4118" w:rsidRDefault="009D4118" w:rsidP="00BC0B55">
            <w:pPr>
              <w:spacing w:line="240" w:lineRule="exact"/>
              <w:jc w:val="center"/>
            </w:pPr>
            <w:r>
              <w:rPr>
                <w:noProof/>
              </w:rPr>
              <w:t>認証情報への攻撃・漏洩の有無の確認、脆弱性情報の確認、対策および文書化</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8</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自社製品にOSSを組み込む場合、セキュリティチェックする。</w:t>
            </w:r>
          </w:p>
          <w:p w:rsidR="00576C0C" w:rsidRDefault="00576C0C"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自社製品に組み込むOSSのセキュリティチェックを行って、そのOSSが脆弱性や不正プログラムを含まないことを確認する。新規採用時のほか、そのOSSのバージョンを挙げる際にもする。</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使用したOSSにより意図しない不正プログラムを配布させられる可能性が存在する。また脆弱性を利用され、データの改竄、情報漏洩、なりすましなどが起こる可能性がある。</w:t>
            </w:r>
          </w:p>
          <w:p w:rsidR="009D4118" w:rsidRDefault="009D4118" w:rsidP="00D40DED">
            <w:pPr>
              <w:spacing w:line="240" w:lineRule="exact"/>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■オープンソースソフトウェアを利用した出荷済製品のセキュリティ確保の活動（富士通）</w:t>
            </w:r>
          </w:p>
          <w:p w:rsidR="009D4118" w:rsidRDefault="00576C0C" w:rsidP="003070A5">
            <w:pPr>
              <w:spacing w:line="240" w:lineRule="exact"/>
              <w:rPr>
                <w:noProof/>
              </w:rPr>
            </w:pPr>
            <w:hyperlink r:id="rId21" w:history="1">
              <w:r w:rsidRPr="00FC4650">
                <w:rPr>
                  <w:rStyle w:val="a4"/>
                  <w:noProof/>
                </w:rPr>
                <w:t>https://www.fujitsu.com/jp/documents/about/resources/reports/securityreport/2015-securityreports/security-2015-08.pdf</w:t>
              </w:r>
            </w:hyperlink>
          </w:p>
          <w:p w:rsidR="00576C0C" w:rsidRDefault="00576C0C" w:rsidP="003070A5">
            <w:pPr>
              <w:spacing w:line="240" w:lineRule="exact"/>
              <w:rPr>
                <w:noProof/>
              </w:rPr>
            </w:pPr>
          </w:p>
          <w:p w:rsidR="009D4118" w:rsidRDefault="009D4118" w:rsidP="003070A5">
            <w:pPr>
              <w:spacing w:line="240" w:lineRule="exact"/>
              <w:rPr>
                <w:noProof/>
              </w:rPr>
            </w:pPr>
            <w:r>
              <w:rPr>
                <w:noProof/>
              </w:rPr>
              <w:t>■IPAテクニカルウォッチ「ウェブサイトにおける脆弱性検査手法の紹介（ソースプログラム検査編）」</w:t>
            </w:r>
          </w:p>
          <w:p w:rsidR="009D4118" w:rsidRDefault="00576C0C" w:rsidP="003070A5">
            <w:pPr>
              <w:spacing w:line="240" w:lineRule="exact"/>
              <w:rPr>
                <w:noProof/>
              </w:rPr>
            </w:pPr>
            <w:hyperlink r:id="rId22" w:history="1">
              <w:r w:rsidRPr="00FC4650">
                <w:rPr>
                  <w:rStyle w:val="a4"/>
                  <w:noProof/>
                </w:rPr>
                <w:t>http://www.ipa.go.jp/security/technicalwatch/20140306.html</w:t>
              </w:r>
            </w:hyperlink>
          </w:p>
          <w:p w:rsidR="00576C0C" w:rsidRDefault="00576C0C" w:rsidP="003070A5">
            <w:pPr>
              <w:spacing w:line="240" w:lineRule="exact"/>
              <w:rPr>
                <w:noProof/>
              </w:rPr>
            </w:pPr>
          </w:p>
          <w:p w:rsidR="009D4118" w:rsidRDefault="009D4118" w:rsidP="003070A5">
            <w:pPr>
              <w:spacing w:line="240" w:lineRule="exact"/>
              <w:rPr>
                <w:noProof/>
              </w:rPr>
            </w:pPr>
            <w:r>
              <w:rPr>
                <w:noProof/>
              </w:rPr>
              <w:t>■IPA MyJVN (フィルタリング条件設定）</w:t>
            </w:r>
          </w:p>
          <w:p w:rsidR="009D4118" w:rsidRDefault="00576C0C" w:rsidP="00D40DED">
            <w:pPr>
              <w:spacing w:line="240" w:lineRule="exact"/>
              <w:rPr>
                <w:noProof/>
              </w:rPr>
            </w:pPr>
            <w:hyperlink r:id="rId23" w:history="1">
              <w:r w:rsidRPr="00FC4650">
                <w:rPr>
                  <w:rStyle w:val="a4"/>
                  <w:noProof/>
                </w:rPr>
                <w:t>http://jvndb.jvn.jp/apis/myjvn/mjcheck.html</w:t>
              </w:r>
            </w:hyperlink>
          </w:p>
          <w:p w:rsidR="00576C0C" w:rsidRDefault="00576C0C" w:rsidP="00D40DED">
            <w:pPr>
              <w:spacing w:line="240" w:lineRule="exact"/>
            </w:pPr>
          </w:p>
        </w:tc>
      </w:tr>
    </w:tbl>
    <w:p w:rsidR="009D4118" w:rsidRDefault="009D4118" w:rsidP="0093694D"/>
    <w:p w:rsidR="009D4118" w:rsidRDefault="009D4118" w:rsidP="00C2296A"/>
    <w:p w:rsidR="00576C0C" w:rsidRDefault="00576C0C" w:rsidP="00C2296A"/>
    <w:p w:rsidR="00576C0C" w:rsidRDefault="00576C0C" w:rsidP="00C2296A"/>
    <w:p w:rsidR="00576C0C" w:rsidRDefault="00576C0C"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576C0C" w:rsidRDefault="00576C0C"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983383">
            <w:pPr>
              <w:spacing w:line="240" w:lineRule="exact"/>
              <w:jc w:val="center"/>
            </w:pPr>
            <w:r>
              <w:rPr>
                <w:noProof/>
              </w:rPr>
              <w:t>開発環境の必須事項として定義する</w:t>
            </w:r>
            <w:r w:rsidR="00983383">
              <w:rPr>
                <w:rFonts w:hint="eastAsia"/>
                <w:noProof/>
              </w:rPr>
              <w:t>。</w:t>
            </w:r>
            <w:r>
              <w:rPr>
                <w:noProof/>
              </w:rPr>
              <w:t>（OSS脆弱性情報の共有、チェック方法など）</w:t>
            </w:r>
          </w:p>
        </w:tc>
        <w:tc>
          <w:tcPr>
            <w:tcW w:w="1763" w:type="dxa"/>
            <w:vAlign w:val="center"/>
          </w:tcPr>
          <w:p w:rsidR="009D4118" w:rsidRDefault="009D4118" w:rsidP="00BC0B55">
            <w:pPr>
              <w:spacing w:line="240" w:lineRule="exact"/>
              <w:jc w:val="center"/>
            </w:pPr>
            <w:r>
              <w:rPr>
                <w:noProof/>
              </w:rPr>
              <w:t>ソフトウェアコンポーネント単位での脆弱性の回避および文書化</w:t>
            </w:r>
          </w:p>
        </w:tc>
        <w:tc>
          <w:tcPr>
            <w:tcW w:w="1763" w:type="dxa"/>
            <w:vAlign w:val="center"/>
          </w:tcPr>
          <w:p w:rsidR="009D4118" w:rsidRDefault="009D4118" w:rsidP="00BC0B55">
            <w:pPr>
              <w:spacing w:line="240" w:lineRule="exact"/>
              <w:jc w:val="center"/>
            </w:pPr>
            <w:r>
              <w:rPr>
                <w:noProof/>
              </w:rPr>
              <w:t>ソフトウェアコンポーネント単位での脆弱性の回避および文書化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ソフトウェアコンポーネント単位での脆弱性の回避および文書化</w:t>
            </w:r>
          </w:p>
        </w:tc>
        <w:tc>
          <w:tcPr>
            <w:tcW w:w="1763" w:type="dxa"/>
            <w:vAlign w:val="center"/>
          </w:tcPr>
          <w:p w:rsidR="009D4118" w:rsidRDefault="009D4118" w:rsidP="00BC0B55">
            <w:pPr>
              <w:spacing w:line="240" w:lineRule="exact"/>
              <w:jc w:val="center"/>
            </w:pPr>
            <w:r>
              <w:rPr>
                <w:noProof/>
              </w:rPr>
              <w:t>結合状況での脆弱性の回避および文書化</w:t>
            </w:r>
          </w:p>
        </w:tc>
        <w:tc>
          <w:tcPr>
            <w:tcW w:w="1763" w:type="dxa"/>
            <w:vAlign w:val="center"/>
          </w:tcPr>
          <w:p w:rsidR="009D4118" w:rsidRDefault="008F701F" w:rsidP="00BC0B55">
            <w:pPr>
              <w:spacing w:line="240" w:lineRule="exact"/>
              <w:jc w:val="center"/>
            </w:pPr>
            <w:r>
              <w:rPr>
                <w:noProof/>
              </w:rPr>
              <w:t>ソフトウェアコンポーネント単位および結合状態での脆弱性の</w:t>
            </w:r>
            <w:r w:rsidR="009D4118">
              <w:rPr>
                <w:noProof/>
              </w:rPr>
              <w:t>有無の確認および文書化</w:t>
            </w:r>
          </w:p>
        </w:tc>
        <w:tc>
          <w:tcPr>
            <w:tcW w:w="1763" w:type="dxa"/>
            <w:vAlign w:val="center"/>
          </w:tcPr>
          <w:p w:rsidR="009D4118" w:rsidRDefault="009D4118" w:rsidP="00BC0B55">
            <w:pPr>
              <w:spacing w:line="240" w:lineRule="exact"/>
              <w:jc w:val="center"/>
            </w:pPr>
            <w:r>
              <w:rPr>
                <w:noProof/>
              </w:rPr>
              <w:t>ソフトウェアコンポーネント単位の脆弱性、結合状態での脆弱性情報の確認、対策および文書化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9</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外部に依存するサービスの、約款・SLAが、自社が提供するソフトウェア・サービスに適合するか、障害発生時の対応を含め文書化し、自社の運用規定、約款、SLAに反映させる。</w:t>
            </w:r>
          </w:p>
          <w:p w:rsidR="00576C0C" w:rsidRDefault="00576C0C"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3070A5">
            <w:pPr>
              <w:spacing w:line="240" w:lineRule="exact"/>
              <w:rPr>
                <w:noProof/>
              </w:rPr>
            </w:pPr>
          </w:p>
          <w:p w:rsidR="00576C0C" w:rsidRDefault="00576C0C" w:rsidP="00576C0C">
            <w:pPr>
              <w:spacing w:line="240" w:lineRule="exact"/>
              <w:rPr>
                <w:noProof/>
              </w:rPr>
            </w:pPr>
            <w:r>
              <w:rPr>
                <w:noProof/>
              </w:rPr>
              <w:t>IaaS/PaaS/SaaS（レンタルサーバー、ホスティングサービス、ストレージサービス、バックアップサービスなどを含む）、ネットワーク回線（閉域網、専用線、VPN、CDNなどを含む）、WAFやクラウド上のセキュリティサービス（メールチェックサービス、アンチウイルスサービス）などを利用する場合は、次の項目に該当するSLAの保証値、目標値を明確化し、障害時の運用規定や顧客対応を文書化し、必要に応じて顧客に提供する約款、SLAに反映する。</w:t>
            </w:r>
          </w:p>
          <w:p w:rsidR="00576C0C" w:rsidRDefault="00576C0C" w:rsidP="00576C0C">
            <w:pPr>
              <w:spacing w:line="240" w:lineRule="exact"/>
              <w:rPr>
                <w:noProof/>
              </w:rPr>
            </w:pPr>
            <w:r>
              <w:rPr>
                <w:rFonts w:hint="eastAsia"/>
                <w:noProof/>
              </w:rPr>
              <w:t>・</w:t>
            </w:r>
            <w:r>
              <w:rPr>
                <w:noProof/>
              </w:rPr>
              <w:t>性能（オンライン応答時間、トランザクション処理完了率など）</w:t>
            </w:r>
          </w:p>
          <w:p w:rsidR="00576C0C" w:rsidRDefault="00576C0C" w:rsidP="00576C0C">
            <w:pPr>
              <w:spacing w:line="240" w:lineRule="exact"/>
              <w:rPr>
                <w:noProof/>
              </w:rPr>
            </w:pPr>
            <w:r>
              <w:rPr>
                <w:rFonts w:hint="eastAsia"/>
                <w:noProof/>
              </w:rPr>
              <w:t>・</w:t>
            </w:r>
            <w:r>
              <w:rPr>
                <w:noProof/>
              </w:rPr>
              <w:t>完全性（認証、アクセスログ、不正対策など）</w:t>
            </w:r>
          </w:p>
          <w:p w:rsidR="00576C0C" w:rsidRDefault="00576C0C" w:rsidP="00576C0C">
            <w:pPr>
              <w:spacing w:line="240" w:lineRule="exact"/>
              <w:rPr>
                <w:noProof/>
              </w:rPr>
            </w:pPr>
            <w:r>
              <w:rPr>
                <w:rFonts w:hint="eastAsia"/>
                <w:noProof/>
              </w:rPr>
              <w:t>・</w:t>
            </w:r>
            <w:r>
              <w:rPr>
                <w:noProof/>
              </w:rPr>
              <w:t>可用性（サービス稼働率・ディザスタリカバリ、バックアップの復旧時点、代替手段など）</w:t>
            </w:r>
          </w:p>
          <w:p w:rsidR="00576C0C" w:rsidRDefault="00576C0C" w:rsidP="00576C0C">
            <w:pPr>
              <w:spacing w:line="240" w:lineRule="exact"/>
              <w:rPr>
                <w:noProof/>
              </w:rPr>
            </w:pPr>
            <w:r>
              <w:rPr>
                <w:rFonts w:hint="eastAsia"/>
                <w:noProof/>
              </w:rPr>
              <w:t>・</w:t>
            </w:r>
            <w:r>
              <w:rPr>
                <w:noProof/>
              </w:rPr>
              <w:t>信頼性（平均復旧時間、監視基準、障害通知時間など）</w:t>
            </w:r>
          </w:p>
          <w:p w:rsidR="00576C0C" w:rsidRDefault="00576C0C" w:rsidP="00576C0C">
            <w:pPr>
              <w:spacing w:line="240" w:lineRule="exact"/>
              <w:rPr>
                <w:noProof/>
              </w:rPr>
            </w:pPr>
            <w:r>
              <w:rPr>
                <w:rFonts w:hint="eastAsia"/>
                <w:noProof/>
              </w:rPr>
              <w:t>・</w:t>
            </w:r>
            <w:r>
              <w:rPr>
                <w:noProof/>
              </w:rPr>
              <w:t>外部サービスのセキュリティ（公的認証、アカウント管理、暗号化、物理的監視体制、パッチの適用、パターンファイルの更新など）</w:t>
            </w:r>
          </w:p>
          <w:p w:rsidR="00576C0C" w:rsidRDefault="00576C0C" w:rsidP="00576C0C">
            <w:pPr>
              <w:spacing w:line="240" w:lineRule="exact"/>
              <w:rPr>
                <w:noProof/>
              </w:rPr>
            </w:pPr>
          </w:p>
          <w:p w:rsidR="009D4118" w:rsidRDefault="00576C0C" w:rsidP="00576C0C">
            <w:pPr>
              <w:spacing w:line="240" w:lineRule="exact"/>
              <w:rPr>
                <w:noProof/>
              </w:rPr>
            </w:pPr>
            <w:r>
              <w:rPr>
                <w:rFonts w:hint="eastAsia"/>
                <w:noProof/>
              </w:rPr>
              <w:t>システムの特性に応じて、大規模災害やシステム不具合によるシステム・データの喪失、ネットワーク切断を含めたインシデント・障害発生時の対策（責任分界点、復旧方法、役割）と、補償範囲・条件について文書化する。</w:t>
            </w:r>
          </w:p>
          <w:p w:rsidR="00576C0C" w:rsidRDefault="00576C0C" w:rsidP="00576C0C">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使用したサービスが意図しない停止により、自社サービスが行えず、会社の信頼を損なう可能性がある。</w:t>
            </w:r>
          </w:p>
          <w:p w:rsidR="009D4118" w:rsidRDefault="009D4118" w:rsidP="00D40DED">
            <w:pPr>
              <w:spacing w:line="240" w:lineRule="exact"/>
              <w:rPr>
                <w:noProof/>
              </w:rPr>
            </w:pPr>
            <w:r>
              <w:rPr>
                <w:noProof/>
              </w:rPr>
              <w:t>また、停止期間が長引くことにより大きな損害を被る可能性もある。</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274"/>
        <w:gridCol w:w="5625"/>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■SLAの考え方 - 総務省</w:t>
            </w:r>
          </w:p>
          <w:p w:rsidR="009D4118" w:rsidRDefault="00576C0C" w:rsidP="003070A5">
            <w:pPr>
              <w:spacing w:line="240" w:lineRule="exact"/>
              <w:rPr>
                <w:noProof/>
              </w:rPr>
            </w:pPr>
            <w:hyperlink r:id="rId24" w:history="1">
              <w:r w:rsidRPr="00FC4650">
                <w:rPr>
                  <w:rStyle w:val="a4"/>
                  <w:noProof/>
                </w:rPr>
                <w:t>http://www.soumu.go.jp/main_sosiki/joho_tsusin/top/local_support/pdf/cio_text18_t_18.pdf</w:t>
              </w:r>
            </w:hyperlink>
          </w:p>
          <w:p w:rsidR="00576C0C" w:rsidRDefault="00576C0C" w:rsidP="003070A5">
            <w:pPr>
              <w:spacing w:line="240" w:lineRule="exact"/>
              <w:rPr>
                <w:noProof/>
              </w:rPr>
            </w:pPr>
          </w:p>
          <w:p w:rsidR="00576C0C" w:rsidRDefault="00576C0C" w:rsidP="003070A5">
            <w:pPr>
              <w:spacing w:line="240" w:lineRule="exact"/>
              <w:rPr>
                <w:noProof/>
              </w:rPr>
            </w:pPr>
          </w:p>
          <w:p w:rsidR="009D4118" w:rsidRDefault="009D4118" w:rsidP="003070A5">
            <w:pPr>
              <w:spacing w:line="240" w:lineRule="exact"/>
              <w:rPr>
                <w:noProof/>
              </w:rPr>
            </w:pPr>
            <w:r>
              <w:rPr>
                <w:noProof/>
              </w:rPr>
              <w:t>■情報システムに係る政府調達へのＳＬＡガイドライン</w:t>
            </w:r>
          </w:p>
          <w:p w:rsidR="009D4118" w:rsidRDefault="009D4118" w:rsidP="003070A5">
            <w:pPr>
              <w:spacing w:line="240" w:lineRule="exact"/>
              <w:rPr>
                <w:noProof/>
              </w:rPr>
            </w:pPr>
            <w:r>
              <w:rPr>
                <w:noProof/>
              </w:rPr>
              <w:t>（独立行政法人情報処理推進機構、平成16年）</w:t>
            </w:r>
          </w:p>
          <w:p w:rsidR="009D4118" w:rsidRDefault="00576C0C" w:rsidP="00D40DED">
            <w:pPr>
              <w:spacing w:line="240" w:lineRule="exact"/>
              <w:rPr>
                <w:noProof/>
              </w:rPr>
            </w:pPr>
            <w:hyperlink r:id="rId25" w:history="1">
              <w:r w:rsidRPr="00FC4650">
                <w:rPr>
                  <w:rStyle w:val="a4"/>
                  <w:noProof/>
                </w:rPr>
                <w:t>http://www.meti.go.jp/policy/it_policy/tyoutatu/sla-guideline.pdf</w:t>
              </w:r>
            </w:hyperlink>
          </w:p>
          <w:p w:rsidR="00576C0C" w:rsidRDefault="00576C0C"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pPr>
            <w:r>
              <w:rPr>
                <w:noProof/>
              </w:rPr>
              <w:t>運用障害</w:t>
            </w: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D40DED">
            <w:pPr>
              <w:spacing w:line="240" w:lineRule="exact"/>
              <w:jc w:val="center"/>
              <w:rPr>
                <w:noProof/>
              </w:rPr>
            </w:pPr>
            <w:r>
              <w:rPr>
                <w:noProof/>
              </w:rPr>
              <w:t>サービス障害による信用あるいは金銭上の損額</w:t>
            </w:r>
          </w:p>
          <w:p w:rsidR="00576C0C" w:rsidRDefault="00576C0C" w:rsidP="00D40DED">
            <w:pPr>
              <w:spacing w:line="240" w:lineRule="exact"/>
              <w:jc w:val="center"/>
              <w:rPr>
                <w:rFonts w:hint="eastAsia"/>
              </w:rPr>
            </w:pP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外部サービスからの情報漏洩</w:t>
            </w:r>
          </w:p>
        </w:tc>
        <w:tc>
          <w:tcPr>
            <w:tcW w:w="2831" w:type="dxa"/>
            <w:vAlign w:val="center"/>
          </w:tcPr>
          <w:p w:rsidR="009D4118" w:rsidRDefault="009D4118" w:rsidP="00C57CD7">
            <w:pPr>
              <w:jc w:val="center"/>
            </w:pPr>
            <w:r>
              <w:rPr>
                <w:noProof/>
              </w:rPr>
              <w:t>外部サービスからの不正動作</w:t>
            </w:r>
          </w:p>
        </w:tc>
        <w:tc>
          <w:tcPr>
            <w:tcW w:w="2832" w:type="dxa"/>
            <w:vAlign w:val="center"/>
          </w:tcPr>
          <w:p w:rsidR="009D4118" w:rsidRDefault="009D4118" w:rsidP="00C57CD7">
            <w:pPr>
              <w:jc w:val="center"/>
            </w:pPr>
            <w:r>
              <w:rPr>
                <w:noProof/>
              </w:rPr>
              <w:t>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単体テスト、結合テスト、適格性確認テストの必須事項として定義する、運用障害、保守について文書化</w:t>
            </w:r>
          </w:p>
        </w:tc>
        <w:tc>
          <w:tcPr>
            <w:tcW w:w="1763" w:type="dxa"/>
            <w:vAlign w:val="center"/>
          </w:tcPr>
          <w:p w:rsidR="009D4118" w:rsidRDefault="009D4118" w:rsidP="00BC0B55">
            <w:pPr>
              <w:spacing w:line="240" w:lineRule="exact"/>
              <w:jc w:val="center"/>
            </w:pPr>
            <w:r>
              <w:rPr>
                <w:noProof/>
              </w:rPr>
              <w:t>サービス単位で性能、完全性、可用性、信頼性、セキュリティのSLAの適合、障害発生時の対応の適合について文書化</w:t>
            </w: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単体テストの実施および文書化</w:t>
            </w:r>
          </w:p>
        </w:tc>
        <w:tc>
          <w:tcPr>
            <w:tcW w:w="1763" w:type="dxa"/>
            <w:vAlign w:val="center"/>
          </w:tcPr>
          <w:p w:rsidR="009D4118" w:rsidRDefault="009D4118" w:rsidP="00BC0B55">
            <w:pPr>
              <w:spacing w:line="240" w:lineRule="exact"/>
              <w:jc w:val="center"/>
            </w:pPr>
            <w:r>
              <w:rPr>
                <w:noProof/>
              </w:rPr>
              <w:t>結合テストの実施および文書化</w:t>
            </w:r>
          </w:p>
        </w:tc>
        <w:tc>
          <w:tcPr>
            <w:tcW w:w="1763" w:type="dxa"/>
            <w:vAlign w:val="center"/>
          </w:tcPr>
          <w:p w:rsidR="009D4118" w:rsidRDefault="009D4118" w:rsidP="00BC0B55">
            <w:pPr>
              <w:spacing w:line="240" w:lineRule="exact"/>
              <w:jc w:val="center"/>
            </w:pPr>
            <w:r>
              <w:rPr>
                <w:noProof/>
              </w:rPr>
              <w:t>適格性確認テストの実施および文書化</w:t>
            </w:r>
          </w:p>
        </w:tc>
        <w:tc>
          <w:tcPr>
            <w:tcW w:w="1763" w:type="dxa"/>
            <w:vAlign w:val="center"/>
          </w:tcPr>
          <w:p w:rsidR="009D4118" w:rsidRDefault="009D4118" w:rsidP="00BC0B55">
            <w:pPr>
              <w:spacing w:line="240" w:lineRule="exact"/>
              <w:jc w:val="center"/>
            </w:pPr>
            <w:r>
              <w:rPr>
                <w:noProof/>
              </w:rPr>
              <w:t>運用障害、保守の有無の確認、対策および文書化</w:t>
            </w:r>
          </w:p>
        </w:tc>
        <w:tc>
          <w:tcPr>
            <w:tcW w:w="1763" w:type="dxa"/>
            <w:vAlign w:val="center"/>
          </w:tcPr>
          <w:p w:rsidR="009D4118" w:rsidRDefault="009D4118" w:rsidP="00BC0B55">
            <w:pPr>
              <w:spacing w:line="240" w:lineRule="exact"/>
              <w:jc w:val="center"/>
            </w:pPr>
            <w:r>
              <w:rPr>
                <w:noProof/>
              </w:rPr>
              <w:t>文書の書式・保管方法の定義、障害発生時の顧客対応ルールの文書化</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10</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Webサーバーの設置方法を検討する。</w:t>
            </w:r>
          </w:p>
          <w:p w:rsidR="00576C0C" w:rsidRDefault="00576C0C"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Webサーバーをファイアウォールなどを経由して公開する。</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Webサーバーを直接外部に公開し、外部との境界にファイアウォールやWebアプリケーションファイアウォール（WAF）を設置しないと、脆弱性攻撃やサービス拒否(DoS，DDoS)攻撃を招き、データ改竄・情報漏洩・システム障害などが引き起こされます。</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■Web Application Firewall （WAF）読本(IPA)</w:t>
            </w:r>
          </w:p>
          <w:p w:rsidR="009D4118" w:rsidRDefault="00576C0C" w:rsidP="00D40DED">
            <w:pPr>
              <w:spacing w:line="240" w:lineRule="exact"/>
              <w:rPr>
                <w:noProof/>
              </w:rPr>
            </w:pPr>
            <w:hyperlink r:id="rId26" w:history="1">
              <w:r w:rsidRPr="00FC4650">
                <w:rPr>
                  <w:rStyle w:val="a4"/>
                  <w:noProof/>
                </w:rPr>
                <w:t>http://www.ipa.go.jp/files/000017312.pdf</w:t>
              </w:r>
            </w:hyperlink>
          </w:p>
          <w:p w:rsidR="00576C0C" w:rsidRDefault="00576C0C"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D40DED">
            <w:pPr>
              <w:spacing w:line="240" w:lineRule="exact"/>
              <w:jc w:val="center"/>
              <w:rPr>
                <w:noProof/>
              </w:rPr>
            </w:pPr>
            <w:r>
              <w:rPr>
                <w:noProof/>
              </w:rPr>
              <w:t>外部攻撃（不正プログラム配布、踏み台）</w:t>
            </w:r>
          </w:p>
          <w:p w:rsidR="00576C0C" w:rsidRDefault="00576C0C"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Default="009D4118" w:rsidP="00C2296A"/>
    <w:p w:rsidR="009D4118" w:rsidRDefault="009D4118" w:rsidP="00C2296A"/>
    <w:p w:rsidR="00576C0C" w:rsidRPr="00576C0C" w:rsidRDefault="00576C0C"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983383">
            <w:pPr>
              <w:spacing w:line="240" w:lineRule="exact"/>
              <w:jc w:val="center"/>
            </w:pPr>
            <w:r>
              <w:rPr>
                <w:noProof/>
              </w:rPr>
              <w:t>詳細設計での厳守事項として定義する</w:t>
            </w:r>
            <w:r w:rsidR="00983383">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r>
              <w:rPr>
                <w:noProof/>
              </w:rPr>
              <w:t>Webサーバー設置方法の設計および文書化</w:t>
            </w:r>
          </w:p>
        </w:tc>
        <w:tc>
          <w:tcPr>
            <w:tcW w:w="1763" w:type="dxa"/>
            <w:vAlign w:val="center"/>
          </w:tcPr>
          <w:p w:rsidR="009D4118" w:rsidRDefault="009D4118" w:rsidP="00BC0B55">
            <w:pPr>
              <w:spacing w:line="240" w:lineRule="exact"/>
              <w:jc w:val="center"/>
            </w:pPr>
            <w:r>
              <w:rPr>
                <w:noProof/>
              </w:rPr>
              <w:t>Webサーバーへの攻撃を防ぐ設計の実施および文書化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Webサーバーへの攻撃による単体テストの実施および文書化</w:t>
            </w:r>
          </w:p>
        </w:tc>
        <w:tc>
          <w:tcPr>
            <w:tcW w:w="1763" w:type="dxa"/>
            <w:vAlign w:val="center"/>
          </w:tcPr>
          <w:p w:rsidR="009D4118" w:rsidRDefault="009D4118" w:rsidP="00BC0B55">
            <w:pPr>
              <w:spacing w:line="240" w:lineRule="exact"/>
              <w:jc w:val="center"/>
            </w:pPr>
            <w:r>
              <w:rPr>
                <w:noProof/>
              </w:rPr>
              <w:t>Webサーバーへの攻撃よる結合テストの実施の実施および文書化</w:t>
            </w:r>
          </w:p>
        </w:tc>
        <w:tc>
          <w:tcPr>
            <w:tcW w:w="1763" w:type="dxa"/>
            <w:vAlign w:val="center"/>
          </w:tcPr>
          <w:p w:rsidR="009D4118" w:rsidRDefault="009D4118" w:rsidP="00BC0B55">
            <w:pPr>
              <w:spacing w:line="240" w:lineRule="exact"/>
              <w:jc w:val="center"/>
            </w:pPr>
            <w:r>
              <w:rPr>
                <w:noProof/>
              </w:rPr>
              <w:t>Webサーバーへの攻撃によるテストの実施および文書化</w:t>
            </w:r>
          </w:p>
        </w:tc>
        <w:tc>
          <w:tcPr>
            <w:tcW w:w="1763" w:type="dxa"/>
            <w:vAlign w:val="center"/>
          </w:tcPr>
          <w:p w:rsidR="009D4118" w:rsidRDefault="009D4118" w:rsidP="00BC0B55">
            <w:pPr>
              <w:spacing w:line="240" w:lineRule="exact"/>
              <w:jc w:val="center"/>
            </w:pPr>
            <w:r>
              <w:rPr>
                <w:noProof/>
              </w:rPr>
              <w:t>Webサーバーへの攻撃による運用障害、データ改竄、情報漏洩、不正プログラム配布、サーバー乗っ取り有無の確認、対策および文書化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11</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個人情報を扱うWebアプリケーションへの攻撃に対してWebアプリケーションファイアウォール(WAF)を実装する。</w:t>
            </w:r>
          </w:p>
          <w:p w:rsidR="00576C0C" w:rsidRDefault="00576C0C"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大規模なWebシステムや個人情報、クレジットカード情報などを扱うWebアプリケーションに対するパラメータ改竄などの攻撃</w:t>
            </w:r>
            <w:r w:rsidR="008F701F">
              <w:rPr>
                <w:rFonts w:hint="eastAsia"/>
                <w:noProof/>
              </w:rPr>
              <w:t>に</w:t>
            </w:r>
            <w:r>
              <w:rPr>
                <w:noProof/>
              </w:rPr>
              <w:t>対する防御として、Webアプリケーションファイアーウォール（WAF）を実装する。</w:t>
            </w:r>
          </w:p>
          <w:p w:rsidR="009D4118" w:rsidRDefault="009D4118" w:rsidP="003070A5">
            <w:pPr>
              <w:spacing w:line="240" w:lineRule="exact"/>
              <w:rPr>
                <w:noProof/>
              </w:rPr>
            </w:pPr>
            <w:r>
              <w:rPr>
                <w:noProof/>
              </w:rPr>
              <w:t>※実装の種類の選択（商用/非商用、アプライアンス/ソフトウェア/サービス）に当たっては、ソフトウェア製品の方式設計や要件を考慮するのが望ましい。</w:t>
            </w:r>
          </w:p>
          <w:p w:rsidR="009D4118" w:rsidRDefault="009D4118" w:rsidP="00D40DED">
            <w:pPr>
              <w:spacing w:line="240" w:lineRule="exact"/>
              <w:rPr>
                <w:noProof/>
              </w:rPr>
            </w:pPr>
            <w:r>
              <w:rPr>
                <w:noProof/>
              </w:rPr>
              <w:t>※WAFの導入は多重防御の一つの手段として考慮するのが望ましい。</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大規模なWebシステムシステムなどでは、メンテナンスが広範囲にわたり、</w:t>
            </w:r>
          </w:p>
          <w:p w:rsidR="009D4118" w:rsidRDefault="009D4118" w:rsidP="003070A5">
            <w:pPr>
              <w:spacing w:line="240" w:lineRule="exact"/>
              <w:rPr>
                <w:noProof/>
              </w:rPr>
            </w:pPr>
            <w:r>
              <w:rPr>
                <w:noProof/>
              </w:rPr>
              <w:t>脆弱性のテストが不十分な受け入れが発生したり、</w:t>
            </w:r>
          </w:p>
          <w:p w:rsidR="009D4118" w:rsidRDefault="009D4118" w:rsidP="003070A5">
            <w:pPr>
              <w:spacing w:line="240" w:lineRule="exact"/>
              <w:rPr>
                <w:noProof/>
              </w:rPr>
            </w:pPr>
            <w:r>
              <w:rPr>
                <w:noProof/>
              </w:rPr>
              <w:t>脆弱性情報の入手から対応を実装するまでに時間がかかる場合がある。</w:t>
            </w:r>
          </w:p>
          <w:p w:rsidR="009D4118" w:rsidRDefault="009D4118" w:rsidP="003070A5">
            <w:pPr>
              <w:spacing w:line="240" w:lineRule="exact"/>
              <w:rPr>
                <w:noProof/>
              </w:rPr>
            </w:pPr>
            <w:r>
              <w:rPr>
                <w:noProof/>
              </w:rPr>
              <w:t>WAFなどの適切な脆弱性対処・検知システムを実装していないと、</w:t>
            </w:r>
          </w:p>
          <w:p w:rsidR="009D4118" w:rsidRDefault="009D4118" w:rsidP="00D40DED">
            <w:pPr>
              <w:spacing w:line="240" w:lineRule="exact"/>
              <w:rPr>
                <w:noProof/>
              </w:rPr>
            </w:pPr>
            <w:r>
              <w:rPr>
                <w:noProof/>
              </w:rPr>
              <w:t>対応期間中にパラメータの書き換え攻撃などによる情報漏洩やサイトの改竄といった障害が発生する恐れがある。</w:t>
            </w:r>
          </w:p>
          <w:p w:rsidR="00576C0C" w:rsidRDefault="00576C0C"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576C0C" w:rsidP="003070A5">
            <w:pPr>
              <w:spacing w:line="240" w:lineRule="exact"/>
              <w:rPr>
                <w:noProof/>
              </w:rPr>
            </w:pPr>
            <w:r>
              <w:rPr>
                <w:noProof/>
              </w:rPr>
              <w:t xml:space="preserve">■Web Application Firewall </w:t>
            </w:r>
            <w:r>
              <w:rPr>
                <w:rFonts w:hint="eastAsia"/>
                <w:noProof/>
              </w:rPr>
              <w:t>（WAF）読本（IPA）</w:t>
            </w:r>
          </w:p>
          <w:p w:rsidR="009D4118" w:rsidRDefault="00576C0C" w:rsidP="00D40DED">
            <w:pPr>
              <w:spacing w:line="240" w:lineRule="exact"/>
              <w:rPr>
                <w:noProof/>
              </w:rPr>
            </w:pPr>
            <w:hyperlink r:id="rId27" w:history="1">
              <w:r w:rsidRPr="00FC4650">
                <w:rPr>
                  <w:rStyle w:val="a4"/>
                  <w:noProof/>
                </w:rPr>
                <w:t>http://www.ipa.go.jp/files/000017312.pdf</w:t>
              </w:r>
            </w:hyperlink>
          </w:p>
          <w:p w:rsidR="00576C0C" w:rsidRDefault="00576C0C" w:rsidP="00D40DED">
            <w:pPr>
              <w:spacing w:line="240" w:lineRule="exact"/>
            </w:pPr>
          </w:p>
        </w:tc>
      </w:tr>
    </w:tbl>
    <w:p w:rsidR="009D4118" w:rsidRDefault="009D4118" w:rsidP="0093694D"/>
    <w:p w:rsidR="009D4118" w:rsidRDefault="009D4118" w:rsidP="00C2296A"/>
    <w:p w:rsidR="00576C0C" w:rsidRDefault="00576C0C" w:rsidP="00C2296A"/>
    <w:p w:rsidR="00576C0C" w:rsidRDefault="00576C0C" w:rsidP="00C2296A"/>
    <w:p w:rsidR="00576C0C" w:rsidRDefault="00576C0C"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576C0C" w:rsidRDefault="00576C0C"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方式設計の厳守事項として定義する。適格性確認テストの必須事項として定義する</w:t>
            </w:r>
          </w:p>
        </w:tc>
        <w:tc>
          <w:tcPr>
            <w:tcW w:w="1763" w:type="dxa"/>
            <w:vAlign w:val="center"/>
          </w:tcPr>
          <w:p w:rsidR="009D4118" w:rsidRDefault="009D4118" w:rsidP="00BC0B55">
            <w:pPr>
              <w:spacing w:line="240" w:lineRule="exact"/>
              <w:jc w:val="center"/>
            </w:pPr>
            <w:r>
              <w:rPr>
                <w:noProof/>
              </w:rPr>
              <w:t>想定されるリスク、保守・運用体制に基づきシステムを選定する</w:t>
            </w: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ソフトウェアコンポーネントの脆弱性情報をもとに回避などの性能を評価し、文書化する</w:t>
            </w:r>
          </w:p>
        </w:tc>
        <w:tc>
          <w:tcPr>
            <w:tcW w:w="1763" w:type="dxa"/>
            <w:vAlign w:val="center"/>
          </w:tcPr>
          <w:p w:rsidR="009D4118" w:rsidRDefault="009D4118" w:rsidP="00BC0B55">
            <w:pPr>
              <w:spacing w:line="240" w:lineRule="exact"/>
              <w:jc w:val="center"/>
            </w:pPr>
            <w:r>
              <w:rPr>
                <w:noProof/>
              </w:rPr>
              <w:t>ソフトウェアコンポーネントの脆弱性情報をもとに回避などの性能を評価し、文書化する</w:t>
            </w:r>
          </w:p>
        </w:tc>
        <w:tc>
          <w:tcPr>
            <w:tcW w:w="1763" w:type="dxa"/>
            <w:vAlign w:val="center"/>
          </w:tcPr>
          <w:p w:rsidR="009D4118" w:rsidRDefault="009D4118" w:rsidP="00BC0B55">
            <w:pPr>
              <w:spacing w:line="240" w:lineRule="exact"/>
              <w:jc w:val="center"/>
            </w:pPr>
            <w:r>
              <w:rPr>
                <w:noProof/>
              </w:rPr>
              <w:t>脆弱性情報に基づく攻撃回避、検知などの文書化。ソフトウェアコンポーネントレベルでの脆弱性是正の評価、文書化をする</w:t>
            </w:r>
          </w:p>
        </w:tc>
        <w:tc>
          <w:tcPr>
            <w:tcW w:w="1763" w:type="dxa"/>
            <w:vAlign w:val="center"/>
          </w:tcPr>
          <w:p w:rsidR="009D4118" w:rsidRDefault="009D4118" w:rsidP="00BC0B55">
            <w:pPr>
              <w:spacing w:line="240" w:lineRule="exact"/>
              <w:jc w:val="center"/>
            </w:pPr>
            <w:r>
              <w:rPr>
                <w:noProof/>
              </w:rPr>
              <w:t>攻撃検知、回避などの傾向、統計処理および開発者への情報共有と文書化</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12</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プログラムやスクリプトによるクライアントからの自動データ投入や自動操作を防止する。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入力や操作を自動化するプログラム(スクリプト)による短時間・大量のデータ投入（記事の投稿、会員登録など）を防止する。</w:t>
            </w:r>
          </w:p>
          <w:p w:rsidR="009D4118" w:rsidRDefault="009D4118" w:rsidP="00D40DED">
            <w:pPr>
              <w:spacing w:line="240" w:lineRule="exact"/>
              <w:rPr>
                <w:noProof/>
              </w:rPr>
            </w:pPr>
            <w:r>
              <w:rPr>
                <w:noProof/>
              </w:rPr>
              <w:t>例としては、プログラムやスクリプトには解析が困難な画像（キャプチャ）などに記載されたデータを入力必須とする、データ投入を受けつける間隔に制限を設ける、などがある。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会員登録や記事投稿を自動で行うスクリプトに対策を講じておかないと、短時間・大量のデータ投入を許してしまい、応答速度の低下やサービスの停止、システムダウンなどの障害が発生する。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■ウェブサイトにキャプチャを導入する方法【reCAPTCHAの使い方】(Syncer)</w:t>
            </w:r>
          </w:p>
          <w:p w:rsidR="009D4118" w:rsidRDefault="008B52C2" w:rsidP="003070A5">
            <w:pPr>
              <w:spacing w:line="240" w:lineRule="exact"/>
              <w:rPr>
                <w:noProof/>
              </w:rPr>
            </w:pPr>
            <w:hyperlink r:id="rId28" w:history="1">
              <w:r w:rsidRPr="00FC4650">
                <w:rPr>
                  <w:rStyle w:val="a4"/>
                  <w:noProof/>
                </w:rPr>
                <w:t>https://syncer.jp/how-to-introduction-recaptcha</w:t>
              </w:r>
            </w:hyperlink>
          </w:p>
          <w:p w:rsidR="008B52C2" w:rsidRDefault="008B52C2" w:rsidP="003070A5">
            <w:pPr>
              <w:spacing w:line="240" w:lineRule="exact"/>
              <w:rPr>
                <w:noProof/>
              </w:rPr>
            </w:pPr>
          </w:p>
          <w:p w:rsidR="009D4118" w:rsidRDefault="009D4118" w:rsidP="003070A5">
            <w:pPr>
              <w:spacing w:line="240" w:lineRule="exact"/>
              <w:rPr>
                <w:noProof/>
              </w:rPr>
            </w:pPr>
            <w:r>
              <w:rPr>
                <w:noProof/>
              </w:rPr>
              <w:t>■reCAPTCHA: Easy on Humans, Hard on Bot</w:t>
            </w:r>
          </w:p>
          <w:p w:rsidR="009D4118" w:rsidRDefault="008B52C2" w:rsidP="00D40DED">
            <w:pPr>
              <w:spacing w:line="240" w:lineRule="exact"/>
              <w:rPr>
                <w:noProof/>
              </w:rPr>
            </w:pPr>
            <w:hyperlink r:id="rId29" w:history="1">
              <w:r w:rsidRPr="00FC4650">
                <w:rPr>
                  <w:rStyle w:val="a4"/>
                  <w:noProof/>
                </w:rPr>
                <w:t>https://www.google.com/recaptcha/intro/index.html</w:t>
              </w:r>
            </w:hyperlink>
          </w:p>
          <w:p w:rsidR="008B52C2" w:rsidRDefault="008B52C2"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D40DED">
            <w:pPr>
              <w:spacing w:line="240" w:lineRule="exact"/>
              <w:jc w:val="center"/>
              <w:rPr>
                <w:noProof/>
              </w:rPr>
            </w:pPr>
            <w:r>
              <w:rPr>
                <w:noProof/>
              </w:rPr>
              <w:t>運用障害</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サービス妨害（リソース消費）攻撃</w:t>
            </w:r>
          </w:p>
        </w:tc>
      </w:tr>
    </w:tbl>
    <w:p w:rsidR="00051858" w:rsidRDefault="00051858" w:rsidP="00C2296A"/>
    <w:p w:rsidR="008B52C2" w:rsidRDefault="008B52C2" w:rsidP="00C2296A">
      <w:pPr>
        <w:rPr>
          <w:rFonts w:hint="eastAsia"/>
        </w:rPr>
      </w:pPr>
    </w:p>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w:t>
            </w:r>
          </w:p>
        </w:tc>
        <w:tc>
          <w:tcPr>
            <w:tcW w:w="2831" w:type="dxa"/>
            <w:vAlign w:val="center"/>
          </w:tcPr>
          <w:p w:rsidR="009D4118" w:rsidRDefault="009D4118" w:rsidP="00C57CD7">
            <w:pPr>
              <w:jc w:val="center"/>
            </w:pPr>
            <w:r>
              <w:rPr>
                <w:noProof/>
              </w:rPr>
              <w:t>－</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3070A5">
            <w:pPr>
              <w:spacing w:line="240" w:lineRule="exact"/>
              <w:jc w:val="center"/>
              <w:rPr>
                <w:noProof/>
              </w:rPr>
            </w:pPr>
            <w:r>
              <w:rPr>
                <w:noProof/>
              </w:rPr>
              <w:t>詳細設計での厳守事項として定義する</w:t>
            </w:r>
          </w:p>
          <w:p w:rsidR="009D4118" w:rsidRDefault="009D4118" w:rsidP="00BC0B55">
            <w:pPr>
              <w:spacing w:line="240" w:lineRule="exact"/>
              <w:jc w:val="center"/>
            </w:pPr>
            <w:r>
              <w:rPr>
                <w:noProof/>
              </w:rPr>
              <w:t>適格性確認テストの必須事項として定義する</w:t>
            </w:r>
          </w:p>
        </w:tc>
        <w:tc>
          <w:tcPr>
            <w:tcW w:w="1763" w:type="dxa"/>
            <w:vAlign w:val="center"/>
          </w:tcPr>
          <w:p w:rsidR="009D4118" w:rsidRDefault="009D4118" w:rsidP="00BC0B55">
            <w:pPr>
              <w:spacing w:line="240" w:lineRule="exact"/>
              <w:jc w:val="center"/>
            </w:pPr>
            <w:r>
              <w:rPr>
                <w:noProof/>
              </w:rPr>
              <w:t>自動化攻撃を防ぐ設計の実施および文書化</w:t>
            </w:r>
          </w:p>
        </w:tc>
        <w:tc>
          <w:tcPr>
            <w:tcW w:w="1763" w:type="dxa"/>
            <w:vAlign w:val="center"/>
          </w:tcPr>
          <w:p w:rsidR="009D4118" w:rsidRDefault="009D4118" w:rsidP="00BC0B55">
            <w:pPr>
              <w:spacing w:line="240" w:lineRule="exact"/>
              <w:jc w:val="center"/>
            </w:pPr>
            <w:r>
              <w:rPr>
                <w:noProof/>
              </w:rPr>
              <w:t>自動化攻撃を防ぐ設計の実施および文書化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自動化攻撃による単体テストの実施および文書化</w:t>
            </w:r>
          </w:p>
        </w:tc>
        <w:tc>
          <w:tcPr>
            <w:tcW w:w="1763" w:type="dxa"/>
            <w:vAlign w:val="center"/>
          </w:tcPr>
          <w:p w:rsidR="009D4118" w:rsidRDefault="009D4118" w:rsidP="00BC0B55">
            <w:pPr>
              <w:spacing w:line="240" w:lineRule="exact"/>
              <w:jc w:val="center"/>
            </w:pPr>
            <w:r>
              <w:rPr>
                <w:noProof/>
              </w:rPr>
              <w:t>自動化攻撃による結合テストの実施および文書化</w:t>
            </w:r>
          </w:p>
        </w:tc>
        <w:tc>
          <w:tcPr>
            <w:tcW w:w="1763" w:type="dxa"/>
            <w:vAlign w:val="center"/>
          </w:tcPr>
          <w:p w:rsidR="009D4118" w:rsidRDefault="009D4118" w:rsidP="00BC0B55">
            <w:pPr>
              <w:spacing w:line="240" w:lineRule="exact"/>
              <w:jc w:val="center"/>
            </w:pPr>
            <w:r>
              <w:rPr>
                <w:noProof/>
              </w:rPr>
              <w:t>自動化攻撃によるテストの実施および文書化</w:t>
            </w:r>
          </w:p>
        </w:tc>
        <w:tc>
          <w:tcPr>
            <w:tcW w:w="1763" w:type="dxa"/>
            <w:vAlign w:val="center"/>
          </w:tcPr>
          <w:p w:rsidR="009D4118" w:rsidRDefault="009D4118" w:rsidP="00BC0B55">
            <w:pPr>
              <w:spacing w:line="240" w:lineRule="exact"/>
              <w:jc w:val="center"/>
            </w:pPr>
            <w:r>
              <w:rPr>
                <w:noProof/>
              </w:rPr>
              <w:t>自動反復プログラムによる不正行為による運用障害、踏み台化有無の確認、対策および文書化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13</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障害のログを取得する。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障害ログを取得、保管する。ログ取得の対象範囲はソフトウェア製品(システム、サービス)の規模によるが、①ソフトウェア製品を構成する全サーバー(プロセス)、②①が動作するホストコンピューター、③システムを構成する全ネットワーク機器である。</w:t>
            </w:r>
          </w:p>
          <w:p w:rsidR="009D4118" w:rsidRDefault="009D4118" w:rsidP="00D40DED">
            <w:pPr>
              <w:spacing w:line="240" w:lineRule="exact"/>
              <w:rPr>
                <w:noProof/>
              </w:rPr>
            </w:pPr>
            <w:r>
              <w:rPr>
                <w:noProof/>
              </w:rPr>
              <w:t>ここで障害ログとは、エラーログともいい、ホストコンピューター(OS)、デバイス制御やシステム監視などの常駐プロセス、サーバーアプリケーション、ミドルウェアなどが、ハードウェア障害やソフトウェア障害が発生した際に、発生日時や障害事象の内容を記録したデータを指す。</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障害ログの取得を怠ると、バッファーオーバーフロー攻撃による例外発生や、監視プロセスの障害発生などが、検知できないか検知が遅れてしまい、顧客のシステムの改竄、踏み台による処理速度の低下、機密情報の漏洩などの障害が発生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■インフラ/ネットワークエンジニアのためのネットワーク技術＆設計入門（SBクリエイティブ）</w:t>
            </w:r>
          </w:p>
          <w:p w:rsidR="009D4118" w:rsidRDefault="009D4118" w:rsidP="00D40DED">
            <w:pPr>
              <w:spacing w:line="240" w:lineRule="exact"/>
              <w:rPr>
                <w:noProof/>
              </w:rPr>
            </w:pPr>
            <w:r>
              <w:rPr>
                <w:noProof/>
              </w:rPr>
              <w:t>p381 Syslogで障害を検知する</w:t>
            </w:r>
          </w:p>
          <w:p w:rsidR="008B52C2" w:rsidRDefault="008B52C2" w:rsidP="00D40DED">
            <w:pPr>
              <w:spacing w:line="240" w:lineRule="exact"/>
              <w:rPr>
                <w:rFonts w:hint="eastAsia"/>
              </w:rPr>
            </w:pPr>
          </w:p>
        </w:tc>
      </w:tr>
    </w:tbl>
    <w:p w:rsidR="009D4118" w:rsidRDefault="009D4118" w:rsidP="0093694D"/>
    <w:p w:rsidR="009D4118" w:rsidRDefault="009D4118" w:rsidP="00C2296A"/>
    <w:p w:rsidR="008B52C2" w:rsidRDefault="008B52C2" w:rsidP="00C2296A"/>
    <w:p w:rsidR="008B52C2" w:rsidRDefault="008B52C2" w:rsidP="00C2296A"/>
    <w:p w:rsidR="008B52C2" w:rsidRDefault="008B52C2" w:rsidP="00C2296A"/>
    <w:p w:rsidR="008B52C2" w:rsidRDefault="008B52C2"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D40DED">
            <w:pPr>
              <w:spacing w:line="240" w:lineRule="exact"/>
              <w:jc w:val="center"/>
              <w:rPr>
                <w:noProof/>
              </w:rPr>
            </w:pPr>
            <w:r>
              <w:rPr>
                <w:noProof/>
              </w:rPr>
              <w:t>外部攻撃（不正プログラム配付、踏み台）</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3070A5">
            <w:pPr>
              <w:spacing w:line="240" w:lineRule="exact"/>
              <w:jc w:val="center"/>
              <w:rPr>
                <w:noProof/>
              </w:rPr>
            </w:pPr>
            <w:r>
              <w:rPr>
                <w:noProof/>
              </w:rPr>
              <w:t>DDoS攻撃</w:t>
            </w:r>
          </w:p>
          <w:p w:rsidR="009D4118" w:rsidRDefault="009D4118" w:rsidP="003070A5">
            <w:pPr>
              <w:spacing w:line="240" w:lineRule="exact"/>
              <w:jc w:val="center"/>
              <w:rPr>
                <w:noProof/>
              </w:rPr>
            </w:pPr>
            <w:r>
              <w:rPr>
                <w:noProof/>
              </w:rPr>
              <w:t>サービス妨害攻撃</w:t>
            </w:r>
          </w:p>
          <w:p w:rsidR="009D4118" w:rsidRDefault="009D4118" w:rsidP="003070A5">
            <w:pPr>
              <w:spacing w:line="240" w:lineRule="exact"/>
              <w:jc w:val="center"/>
              <w:rPr>
                <w:noProof/>
              </w:rPr>
            </w:pPr>
            <w:r>
              <w:rPr>
                <w:noProof/>
              </w:rPr>
              <w:t>脆弱性攻撃</w:t>
            </w:r>
          </w:p>
          <w:p w:rsidR="009D4118" w:rsidRDefault="009D4118" w:rsidP="008B52C2">
            <w:pPr>
              <w:spacing w:line="240" w:lineRule="exact"/>
              <w:jc w:val="center"/>
            </w:pPr>
            <w:r>
              <w:rPr>
                <w:noProof/>
              </w:rPr>
              <w:t>情報窃取による権限昇格</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障害ログの対象とするイベントおよび記録内容の定義、ファイル構成など</w:t>
            </w:r>
          </w:p>
        </w:tc>
        <w:tc>
          <w:tcPr>
            <w:tcW w:w="1763" w:type="dxa"/>
            <w:vAlign w:val="center"/>
          </w:tcPr>
          <w:p w:rsidR="009D4118" w:rsidRDefault="009D4118" w:rsidP="00BC0B55">
            <w:pPr>
              <w:spacing w:line="240" w:lineRule="exact"/>
              <w:jc w:val="center"/>
            </w:pPr>
            <w:r>
              <w:rPr>
                <w:noProof/>
              </w:rPr>
              <w:t>障害ログ記録方式の設計および文書化</w:t>
            </w:r>
          </w:p>
        </w:tc>
        <w:tc>
          <w:tcPr>
            <w:tcW w:w="1763" w:type="dxa"/>
            <w:vAlign w:val="center"/>
          </w:tcPr>
          <w:p w:rsidR="009D4118" w:rsidRDefault="009D4118" w:rsidP="00BC0B55">
            <w:pPr>
              <w:spacing w:line="240" w:lineRule="exact"/>
              <w:jc w:val="center"/>
            </w:pPr>
            <w:r>
              <w:rPr>
                <w:noProof/>
              </w:rPr>
              <w:t>障害ログの記述仕様、ファイル構成</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障害ログの単体テストおよび文書化</w:t>
            </w:r>
          </w:p>
        </w:tc>
        <w:tc>
          <w:tcPr>
            <w:tcW w:w="1763" w:type="dxa"/>
            <w:vAlign w:val="center"/>
          </w:tcPr>
          <w:p w:rsidR="009D4118" w:rsidRDefault="009D4118" w:rsidP="00BC0B55">
            <w:pPr>
              <w:spacing w:line="240" w:lineRule="exact"/>
              <w:jc w:val="center"/>
            </w:pPr>
            <w:r>
              <w:rPr>
                <w:noProof/>
              </w:rPr>
              <w:t>障害ログの結合テストおよび文書化</w:t>
            </w:r>
          </w:p>
        </w:tc>
        <w:tc>
          <w:tcPr>
            <w:tcW w:w="1763" w:type="dxa"/>
            <w:vAlign w:val="center"/>
          </w:tcPr>
          <w:p w:rsidR="009D4118" w:rsidRDefault="009D4118" w:rsidP="00BC0B55">
            <w:pPr>
              <w:spacing w:line="240" w:lineRule="exact"/>
              <w:jc w:val="center"/>
            </w:pPr>
            <w:r>
              <w:rPr>
                <w:noProof/>
              </w:rPr>
              <w:t>障害ログが適切に作成されることのテストおよび文書化</w:t>
            </w:r>
          </w:p>
        </w:tc>
        <w:tc>
          <w:tcPr>
            <w:tcW w:w="1763" w:type="dxa"/>
            <w:vAlign w:val="center"/>
          </w:tcPr>
          <w:p w:rsidR="009D4118" w:rsidRDefault="009D4118" w:rsidP="00BC0B55">
            <w:pPr>
              <w:spacing w:line="240" w:lineRule="exact"/>
              <w:jc w:val="center"/>
            </w:pPr>
            <w:r>
              <w:rPr>
                <w:noProof/>
              </w:rPr>
              <w:t>障害ログの定期チェック、保管</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14</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pPr>
            <w:r>
              <w:rPr>
                <w:noProof/>
              </w:rPr>
              <w:t>ログに記載する情報を保護・制限する。</w:t>
            </w: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ログに認証情報や詳細なエラーメッセージなどを含むと、そのログ情報が攻撃側の手がかりとなり、運用障害や情報漏洩が発生するおそれがある。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ログの内容には、機密情報（認証情報やアカウント情報など）、システムの内部情報（発生した障害の詳細なエラーメッセージ、エラー事象の詳細内容など）をそのまま含めないよう、ルールを策定・遵守する。</w:t>
            </w:r>
          </w:p>
          <w:p w:rsidR="009D4118" w:rsidRDefault="009D4118" w:rsidP="003070A5">
            <w:pPr>
              <w:spacing w:line="240" w:lineRule="exact"/>
              <w:rPr>
                <w:noProof/>
              </w:rPr>
            </w:pPr>
            <w:r>
              <w:rPr>
                <w:noProof/>
              </w:rPr>
              <w:t>例としては、パスワードは記載しない、エラーについてはメッセージや事象をプログラム化して記載する、などが挙げられる。</w:t>
            </w:r>
          </w:p>
          <w:p w:rsidR="009D4118" w:rsidRDefault="009D4118" w:rsidP="003070A5">
            <w:pPr>
              <w:spacing w:line="240" w:lineRule="exact"/>
              <w:rPr>
                <w:noProof/>
              </w:rPr>
            </w:pPr>
            <w:r>
              <w:rPr>
                <w:noProof/>
              </w:rPr>
              <w:t>※ルールの策定に当たっては、そもそもその情報をログに出力する必要があるか検討すべきである。また、実現方式を併せて検討するのが望ましい（エラーメッセージのプログラム体系の設計など）。</w:t>
            </w:r>
          </w:p>
          <w:p w:rsidR="009D4118" w:rsidRDefault="009D4118" w:rsidP="00D40DED">
            <w:pPr>
              <w:spacing w:line="240" w:lineRule="exact"/>
              <w:rPr>
                <w:noProof/>
              </w:rPr>
            </w:pPr>
            <w:r>
              <w:rPr>
                <w:noProof/>
              </w:rPr>
              <w:t>※ログ自体の暗号化も</w:t>
            </w:r>
            <w:r w:rsidR="00983383">
              <w:rPr>
                <w:rFonts w:hint="eastAsia"/>
                <w:noProof/>
              </w:rPr>
              <w:t>有効な対策と言える。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 コンピュータセキュリティログ管理ガイド (NIST SP800-92)</w:t>
            </w:r>
          </w:p>
          <w:p w:rsidR="009D4118" w:rsidRDefault="008B52C2" w:rsidP="003070A5">
            <w:pPr>
              <w:spacing w:line="240" w:lineRule="exact"/>
              <w:rPr>
                <w:noProof/>
              </w:rPr>
            </w:pPr>
            <w:hyperlink r:id="rId30" w:history="1">
              <w:r w:rsidRPr="00FC4650">
                <w:rPr>
                  <w:rStyle w:val="a4"/>
                  <w:noProof/>
                </w:rPr>
                <w:t>https://www.ipa.go.jp/files/000025363.pdf</w:t>
              </w:r>
            </w:hyperlink>
          </w:p>
          <w:p w:rsidR="008B52C2" w:rsidRDefault="008B52C2" w:rsidP="003070A5">
            <w:pPr>
              <w:spacing w:line="240" w:lineRule="exact"/>
              <w:rPr>
                <w:noProof/>
              </w:rPr>
            </w:pPr>
          </w:p>
          <w:p w:rsidR="009D4118" w:rsidRDefault="009D4118" w:rsidP="003070A5">
            <w:pPr>
              <w:spacing w:line="240" w:lineRule="exact"/>
              <w:rPr>
                <w:noProof/>
              </w:rPr>
            </w:pPr>
            <w:r>
              <w:rPr>
                <w:noProof/>
              </w:rPr>
              <w:t>■IPAセキュアプログラミング講座 C/C++言語編 &gt; 不測の事態対策 &gt; ログ記録による証跡確保とログ自体の漏えい対策</w:t>
            </w:r>
          </w:p>
          <w:p w:rsidR="009D4118" w:rsidRDefault="008B52C2" w:rsidP="00D40DED">
            <w:pPr>
              <w:spacing w:line="240" w:lineRule="exact"/>
              <w:rPr>
                <w:noProof/>
              </w:rPr>
            </w:pPr>
            <w:hyperlink r:id="rId31" w:history="1">
              <w:r w:rsidRPr="00FC4650">
                <w:rPr>
                  <w:rStyle w:val="a4"/>
                  <w:noProof/>
                </w:rPr>
                <w:t>https://www.ipa.go.jp/security/awareness/vendor/programmingv2/contents/c301.html</w:t>
              </w:r>
            </w:hyperlink>
          </w:p>
          <w:p w:rsidR="008B52C2" w:rsidRDefault="008B52C2" w:rsidP="00D40DED">
            <w:pPr>
              <w:spacing w:line="240" w:lineRule="exact"/>
            </w:pPr>
          </w:p>
        </w:tc>
      </w:tr>
    </w:tbl>
    <w:p w:rsidR="00051858" w:rsidRDefault="00051858" w:rsidP="00C2296A"/>
    <w:p w:rsidR="00051858" w:rsidRDefault="00051858" w:rsidP="00C2296A"/>
    <w:p w:rsidR="00051858" w:rsidRDefault="00051858" w:rsidP="00C2296A"/>
    <w:p w:rsidR="00051858" w:rsidRDefault="0005185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3070A5">
            <w:pPr>
              <w:spacing w:line="240" w:lineRule="exact"/>
              <w:jc w:val="center"/>
              <w:rPr>
                <w:noProof/>
              </w:rPr>
            </w:pPr>
            <w:r>
              <w:rPr>
                <w:noProof/>
              </w:rPr>
              <w:t>運用障害</w:t>
            </w:r>
          </w:p>
          <w:p w:rsidR="009D4118" w:rsidRDefault="009D4118" w:rsidP="008B52C2">
            <w:pPr>
              <w:spacing w:line="240" w:lineRule="exact"/>
              <w:jc w:val="center"/>
            </w:pPr>
            <w:r>
              <w:rPr>
                <w:noProof/>
              </w:rPr>
              <w:t>情報漏洩</w:t>
            </w:r>
          </w:p>
        </w:tc>
        <w:tc>
          <w:tcPr>
            <w:tcW w:w="720" w:type="dxa"/>
            <w:tcBorders>
              <w:top w:val="nil"/>
              <w:bottom w:val="nil"/>
            </w:tcBorders>
          </w:tcPr>
          <w:p w:rsidR="009D4118" w:rsidRDefault="009D4118" w:rsidP="00C2296A"/>
        </w:tc>
        <w:tc>
          <w:tcPr>
            <w:tcW w:w="4140" w:type="dxa"/>
            <w:vAlign w:val="center"/>
          </w:tcPr>
          <w:p w:rsidR="008B52C2" w:rsidRDefault="008B52C2" w:rsidP="003070A5">
            <w:pPr>
              <w:spacing w:line="240" w:lineRule="exact"/>
              <w:jc w:val="center"/>
              <w:rPr>
                <w:noProof/>
              </w:rPr>
            </w:pPr>
          </w:p>
          <w:p w:rsidR="009D4118" w:rsidRDefault="009D4118" w:rsidP="003070A5">
            <w:pPr>
              <w:spacing w:line="240" w:lineRule="exact"/>
              <w:jc w:val="center"/>
              <w:rPr>
                <w:noProof/>
              </w:rPr>
            </w:pPr>
            <w:r>
              <w:rPr>
                <w:noProof/>
              </w:rPr>
              <w:t>DDoS攻撃</w:t>
            </w:r>
          </w:p>
          <w:p w:rsidR="009D4118" w:rsidRDefault="009D4118" w:rsidP="003070A5">
            <w:pPr>
              <w:spacing w:line="240" w:lineRule="exact"/>
              <w:jc w:val="center"/>
              <w:rPr>
                <w:noProof/>
              </w:rPr>
            </w:pPr>
            <w:r>
              <w:rPr>
                <w:noProof/>
              </w:rPr>
              <w:t>サービス妨害攻撃</w:t>
            </w:r>
          </w:p>
          <w:p w:rsidR="009D4118" w:rsidRDefault="009D4118" w:rsidP="003070A5">
            <w:pPr>
              <w:spacing w:line="240" w:lineRule="exact"/>
              <w:jc w:val="center"/>
              <w:rPr>
                <w:noProof/>
              </w:rPr>
            </w:pPr>
            <w:r>
              <w:rPr>
                <w:noProof/>
              </w:rPr>
              <w:t>脆弱性攻撃</w:t>
            </w:r>
          </w:p>
          <w:p w:rsidR="009D4118" w:rsidRDefault="009D4118" w:rsidP="00D40DED">
            <w:pPr>
              <w:spacing w:line="240" w:lineRule="exact"/>
              <w:jc w:val="center"/>
              <w:rPr>
                <w:noProof/>
              </w:rPr>
            </w:pPr>
            <w:r>
              <w:rPr>
                <w:noProof/>
              </w:rPr>
              <w:t>情報窃取による権限昇格</w:t>
            </w:r>
          </w:p>
          <w:p w:rsidR="008B52C2" w:rsidRDefault="008B52C2" w:rsidP="00D40DED">
            <w:pPr>
              <w:spacing w:line="240" w:lineRule="exact"/>
              <w:jc w:val="center"/>
              <w:rPr>
                <w:rFonts w:hint="eastAsia"/>
              </w:rPr>
            </w:pP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983383">
            <w:pPr>
              <w:spacing w:line="240" w:lineRule="exact"/>
              <w:jc w:val="center"/>
            </w:pPr>
            <w:r>
              <w:rPr>
                <w:noProof/>
              </w:rPr>
              <w:t>詳細設計の厳守事項として定義する</w:t>
            </w:r>
            <w:r w:rsidR="00983383">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r>
              <w:rPr>
                <w:noProof/>
              </w:rPr>
              <w:t>ログに記載する情報の定義および文書化</w:t>
            </w: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機密情報を扱うモジュール範囲の文書化、ログに機密情報を含まないことのテストおよび文書化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15</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ログのアクセス権限を設定する。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ログデータには、読み取り・書き込み・削除などの権限を適切に設定する。</w:t>
            </w:r>
          </w:p>
          <w:p w:rsidR="009D4118" w:rsidRDefault="009D4118" w:rsidP="00D40DED">
            <w:pPr>
              <w:spacing w:line="240" w:lineRule="exact"/>
              <w:rPr>
                <w:noProof/>
              </w:rPr>
            </w:pPr>
            <w:r>
              <w:rPr>
                <w:noProof/>
              </w:rPr>
              <w:t>適切に、とは、「本来その操作を許されるべきではない」役割ないし個人に、不用意に権限を与えないことである。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ログのアクセス権限を適切に設定しておかないと、ログが盗聴され情報漏洩したり、ログが改竄あるいは削除され、システム侵入の痕跡が隠滅されてしまうことにより、顧客のシステムの改竄、機密情報漏洩などの障害が発生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■IPAセキュアプログラミング講座 C/C++言語編 &gt; 不測の事態対策 &gt; ログ記録による証跡確保とログ自体の漏えい対策</w:t>
            </w:r>
          </w:p>
          <w:p w:rsidR="009D4118" w:rsidRDefault="008B52C2" w:rsidP="00D40DED">
            <w:pPr>
              <w:spacing w:line="240" w:lineRule="exact"/>
              <w:rPr>
                <w:noProof/>
              </w:rPr>
            </w:pPr>
            <w:hyperlink r:id="rId32" w:history="1">
              <w:r w:rsidRPr="00FC4650">
                <w:rPr>
                  <w:rStyle w:val="a4"/>
                  <w:noProof/>
                </w:rPr>
                <w:t>https://www.ipa.go.jp/security/awareness/vendor/programmingv2/contents/c301.html</w:t>
              </w:r>
            </w:hyperlink>
          </w:p>
          <w:p w:rsidR="008B52C2" w:rsidRDefault="008B52C2"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情報漏洩</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3070A5">
            <w:pPr>
              <w:spacing w:line="240" w:lineRule="exact"/>
              <w:jc w:val="center"/>
              <w:rPr>
                <w:noProof/>
              </w:rPr>
            </w:pPr>
            <w:r>
              <w:rPr>
                <w:noProof/>
              </w:rPr>
              <w:t>DDoS攻撃</w:t>
            </w:r>
          </w:p>
          <w:p w:rsidR="009D4118" w:rsidRDefault="009D4118" w:rsidP="003070A5">
            <w:pPr>
              <w:spacing w:line="240" w:lineRule="exact"/>
              <w:jc w:val="center"/>
              <w:rPr>
                <w:noProof/>
              </w:rPr>
            </w:pPr>
            <w:r>
              <w:rPr>
                <w:noProof/>
              </w:rPr>
              <w:t>サービス妨害攻撃</w:t>
            </w:r>
          </w:p>
          <w:p w:rsidR="009D4118" w:rsidRDefault="009D4118" w:rsidP="003070A5">
            <w:pPr>
              <w:spacing w:line="240" w:lineRule="exact"/>
              <w:jc w:val="center"/>
              <w:rPr>
                <w:noProof/>
              </w:rPr>
            </w:pPr>
            <w:r>
              <w:rPr>
                <w:noProof/>
              </w:rPr>
              <w:t>脆弱性攻撃</w:t>
            </w:r>
          </w:p>
          <w:p w:rsidR="009D4118" w:rsidRDefault="009D4118" w:rsidP="00D40DED">
            <w:pPr>
              <w:spacing w:line="240" w:lineRule="exact"/>
              <w:jc w:val="center"/>
              <w:rPr>
                <w:noProof/>
              </w:rPr>
            </w:pPr>
            <w:r>
              <w:rPr>
                <w:noProof/>
              </w:rPr>
              <w:t>情報窃取による権限昇格</w:t>
            </w:r>
          </w:p>
          <w:p w:rsidR="008B52C2" w:rsidRDefault="008B52C2" w:rsidP="00D40DED">
            <w:pPr>
              <w:spacing w:line="240" w:lineRule="exact"/>
              <w:jc w:val="center"/>
              <w:rPr>
                <w:rFonts w:hint="eastAsia"/>
              </w:rPr>
            </w:pPr>
          </w:p>
        </w:tc>
      </w:tr>
    </w:tbl>
    <w:p w:rsidR="00051858" w:rsidRDefault="0005185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983383">
            <w:pPr>
              <w:spacing w:line="240" w:lineRule="exact"/>
              <w:jc w:val="center"/>
            </w:pPr>
            <w:r>
              <w:rPr>
                <w:noProof/>
              </w:rPr>
              <w:t>詳細設計の厳守事項として定義する</w:t>
            </w:r>
            <w:r w:rsidR="00983383">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r>
              <w:rPr>
                <w:noProof/>
              </w:rPr>
              <w:t>ログのアクセス権限の定義および文書化</w:t>
            </w: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アクセス権設定手順の確認および文書化</w:t>
            </w:r>
          </w:p>
        </w:tc>
        <w:tc>
          <w:tcPr>
            <w:tcW w:w="1763" w:type="dxa"/>
            <w:vAlign w:val="center"/>
          </w:tcPr>
          <w:p w:rsidR="009D4118" w:rsidRDefault="009D4118" w:rsidP="00BC0B55">
            <w:pPr>
              <w:spacing w:line="240" w:lineRule="exact"/>
              <w:jc w:val="center"/>
            </w:pPr>
            <w:r>
              <w:rPr>
                <w:noProof/>
              </w:rPr>
              <w:t>監査ログの定期チェック、保管</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16</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外部からのデータベースサーバーへのアクセスをできないようにする。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外部ネットワークからのデータベースサーバーへのアクセスを防ぐ。</w:t>
            </w:r>
          </w:p>
          <w:p w:rsidR="009D4118" w:rsidRDefault="009D4118" w:rsidP="003070A5">
            <w:pPr>
              <w:spacing w:line="240" w:lineRule="exact"/>
              <w:rPr>
                <w:noProof/>
              </w:rPr>
            </w:pPr>
            <w:r>
              <w:rPr>
                <w:noProof/>
              </w:rPr>
              <w:t>具体的には、①Webサーバー／Webアプリケーションサーバーとデータベースサーバーとのホストの分離、②ネットワークの分離（データベースサーバーを、外部ネットワークからアクセスできないネットワークに設置する）、③ファイアウォールでデータベースサーバーへのアクセスを制限する、などがある。</w:t>
            </w:r>
          </w:p>
          <w:p w:rsidR="009D4118" w:rsidRDefault="009D4118" w:rsidP="00D40DED">
            <w:pPr>
              <w:spacing w:line="240" w:lineRule="exact"/>
              <w:rPr>
                <w:noProof/>
              </w:rPr>
            </w:pPr>
            <w:r>
              <w:rPr>
                <w:noProof/>
              </w:rPr>
              <w:t>Webサーバー／Webアプリケーションサーバーなどのプロセス情報やディレクトリー情報が漏洩しないようすることや、同サーバーが乗っ取られないようにすることも重要で</w:t>
            </w:r>
            <w:r w:rsidR="008B52C2">
              <w:rPr>
                <w:rFonts w:hint="eastAsia"/>
                <w:noProof/>
              </w:rPr>
              <w:t>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データベースサーバへの外部からのアクセスを防がないと、データベースサーバーに対する脆弱性攻撃やサービス拒否(DoS/DDoS)攻撃を招き、顧客のシステムの改竄、サービスの停止、システム障害などを引き起こす。</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■インフラ/ネットワークエンジニアのためのネットワーク技術＆設計入門（SBクリエイティブ）</w:t>
            </w:r>
          </w:p>
          <w:p w:rsidR="009D4118" w:rsidRDefault="009D4118" w:rsidP="00D40DED">
            <w:pPr>
              <w:spacing w:line="240" w:lineRule="exact"/>
              <w:rPr>
                <w:noProof/>
              </w:rPr>
            </w:pPr>
            <w:r>
              <w:rPr>
                <w:noProof/>
              </w:rPr>
              <w:t>p340 高可用性設計</w:t>
            </w:r>
          </w:p>
          <w:p w:rsidR="008B52C2" w:rsidRDefault="008B52C2" w:rsidP="00D40DED">
            <w:pPr>
              <w:spacing w:line="240" w:lineRule="exact"/>
              <w:rPr>
                <w:rFonts w:hint="eastAsia"/>
              </w:rPr>
            </w:pPr>
          </w:p>
        </w:tc>
      </w:tr>
    </w:tbl>
    <w:p w:rsidR="009D4118" w:rsidRDefault="009D4118" w:rsidP="0093694D"/>
    <w:p w:rsidR="009D4118" w:rsidRDefault="009D4118" w:rsidP="00C2296A"/>
    <w:p w:rsidR="008B52C2" w:rsidRDefault="008B52C2" w:rsidP="00C2296A"/>
    <w:p w:rsidR="008B52C2" w:rsidRDefault="008B52C2" w:rsidP="00C2296A"/>
    <w:p w:rsidR="008B52C2" w:rsidRDefault="008B52C2" w:rsidP="00C2296A"/>
    <w:p w:rsidR="008B52C2" w:rsidRDefault="008B52C2"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Default="009D4118" w:rsidP="00C2296A"/>
    <w:p w:rsidR="00051858" w:rsidRDefault="0005185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983383">
            <w:pPr>
              <w:spacing w:line="240" w:lineRule="exact"/>
              <w:jc w:val="center"/>
            </w:pPr>
            <w:r>
              <w:rPr>
                <w:noProof/>
              </w:rPr>
              <w:t>詳細設計での厳守事項として定義する</w:t>
            </w:r>
            <w:r w:rsidR="00983383">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r>
              <w:rPr>
                <w:noProof/>
              </w:rPr>
              <w:t>データベースへの攻撃を防ぐ設計の実施および文書化</w:t>
            </w:r>
          </w:p>
        </w:tc>
        <w:tc>
          <w:tcPr>
            <w:tcW w:w="1763" w:type="dxa"/>
            <w:vAlign w:val="center"/>
          </w:tcPr>
          <w:p w:rsidR="009D4118" w:rsidRDefault="009D4118" w:rsidP="00BC0B55">
            <w:pPr>
              <w:spacing w:line="240" w:lineRule="exact"/>
              <w:jc w:val="center"/>
            </w:pPr>
            <w:r>
              <w:rPr>
                <w:noProof/>
              </w:rPr>
              <w:t>データベースへの攻撃を防ぐ設計の実施および文書化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データベースへの攻撃による単体テストの実施および文書化</w:t>
            </w:r>
          </w:p>
        </w:tc>
        <w:tc>
          <w:tcPr>
            <w:tcW w:w="1763" w:type="dxa"/>
            <w:vAlign w:val="center"/>
          </w:tcPr>
          <w:p w:rsidR="009D4118" w:rsidRDefault="009D4118" w:rsidP="00BC0B55">
            <w:pPr>
              <w:spacing w:line="240" w:lineRule="exact"/>
              <w:jc w:val="center"/>
            </w:pPr>
            <w:r>
              <w:rPr>
                <w:noProof/>
              </w:rPr>
              <w:t>データベースへの攻撃よる結合テストの実施および文書化</w:t>
            </w:r>
          </w:p>
        </w:tc>
        <w:tc>
          <w:tcPr>
            <w:tcW w:w="1763" w:type="dxa"/>
            <w:vAlign w:val="center"/>
          </w:tcPr>
          <w:p w:rsidR="009D4118" w:rsidRDefault="009D4118" w:rsidP="00BC0B55">
            <w:pPr>
              <w:spacing w:line="240" w:lineRule="exact"/>
              <w:jc w:val="center"/>
            </w:pPr>
            <w:r>
              <w:rPr>
                <w:noProof/>
              </w:rPr>
              <w:t>データベースへの攻撃によるテストの実施および文書化</w:t>
            </w:r>
          </w:p>
        </w:tc>
        <w:tc>
          <w:tcPr>
            <w:tcW w:w="1763" w:type="dxa"/>
            <w:vAlign w:val="center"/>
          </w:tcPr>
          <w:p w:rsidR="009D4118" w:rsidRDefault="009D4118" w:rsidP="003070A5">
            <w:pPr>
              <w:spacing w:line="240" w:lineRule="exact"/>
              <w:jc w:val="center"/>
              <w:rPr>
                <w:noProof/>
              </w:rPr>
            </w:pPr>
            <w:r>
              <w:rPr>
                <w:noProof/>
              </w:rPr>
              <w:t>データベースへの攻撃による情報漏洩</w:t>
            </w:r>
          </w:p>
          <w:p w:rsidR="009D4118" w:rsidRDefault="009D4118" w:rsidP="00BC0B55">
            <w:pPr>
              <w:spacing w:line="240" w:lineRule="exact"/>
              <w:jc w:val="center"/>
            </w:pPr>
            <w:r>
              <w:rPr>
                <w:noProof/>
              </w:rPr>
              <w:t>データ改竄・喪失の有無の確認、対策および文書化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17</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監査ログを取得する。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監査ログを取得、保管する。ログ取得の対象範囲はソフトウェア製品(システム、サービス)の規模によるが、①ソフトウェア製品を構成する全サーバープロセス、②①が動作するホストコンピューター、③ソフトウェア製品を構成する全ネットワーク機器である。</w:t>
            </w:r>
          </w:p>
          <w:p w:rsidR="009D4118" w:rsidRDefault="009D4118" w:rsidP="00D40DED">
            <w:pPr>
              <w:spacing w:line="240" w:lineRule="exact"/>
              <w:rPr>
                <w:noProof/>
              </w:rPr>
            </w:pPr>
            <w:r>
              <w:rPr>
                <w:noProof/>
              </w:rPr>
              <w:t>ここで監査ログとは、ソフトウェア製品に対してユーザー・管理者・運用担当者・開発者が行なった操作やその内容、日時を記録したデータを指す。監査ログは定期的にチェックしなければ意味がない。また、削除/変更できてはいけない。</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監査ログの取得を怠ると、パスワード総当たり攻撃（ブルートフォース攻撃）の発生、不正侵入の発生、データの改竄、データの漏洩といった、不正な活動や異常事象に気づく事ができないか、発見が遅れ、顧客のシステムの改竄、踏み台による処理速度の低下、機密情報の漏洩などの障害が発生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 コンピュータセキュリティログ管理ガイド (NIST SP800-92)</w:t>
            </w:r>
          </w:p>
          <w:p w:rsidR="009D4118" w:rsidRDefault="008B52C2" w:rsidP="003070A5">
            <w:pPr>
              <w:spacing w:line="240" w:lineRule="exact"/>
              <w:rPr>
                <w:noProof/>
              </w:rPr>
            </w:pPr>
            <w:hyperlink r:id="rId33" w:history="1">
              <w:r w:rsidRPr="00FC4650">
                <w:rPr>
                  <w:rStyle w:val="a4"/>
                  <w:noProof/>
                </w:rPr>
                <w:t>https://www.ipa.go.jp/files/000025363.pdf</w:t>
              </w:r>
            </w:hyperlink>
          </w:p>
          <w:p w:rsidR="008B52C2" w:rsidRDefault="008B52C2" w:rsidP="003070A5">
            <w:pPr>
              <w:spacing w:line="240" w:lineRule="exact"/>
              <w:rPr>
                <w:noProof/>
              </w:rPr>
            </w:pPr>
          </w:p>
          <w:p w:rsidR="009D4118" w:rsidRDefault="009D4118" w:rsidP="003070A5">
            <w:pPr>
              <w:spacing w:line="240" w:lineRule="exact"/>
              <w:rPr>
                <w:noProof/>
              </w:rPr>
            </w:pPr>
            <w:r>
              <w:rPr>
                <w:noProof/>
              </w:rPr>
              <w:t>■IPAセキュアプログラミング講座 C/C++言語編 &gt; 不測の事態対策 &gt; ログ記録による証跡確保とログ自体の漏えい対策</w:t>
            </w:r>
          </w:p>
          <w:p w:rsidR="009D4118" w:rsidRDefault="008B52C2" w:rsidP="00D40DED">
            <w:pPr>
              <w:spacing w:line="240" w:lineRule="exact"/>
              <w:rPr>
                <w:noProof/>
              </w:rPr>
            </w:pPr>
            <w:hyperlink r:id="rId34" w:history="1">
              <w:r w:rsidRPr="00FC4650">
                <w:rPr>
                  <w:rStyle w:val="a4"/>
                  <w:noProof/>
                </w:rPr>
                <w:t>https://www.ipa.go.jp/security/awareness/vendor/programmingv2/contents/c301.html</w:t>
              </w:r>
            </w:hyperlink>
          </w:p>
          <w:p w:rsidR="008B52C2" w:rsidRDefault="008B52C2" w:rsidP="00D40DED">
            <w:pPr>
              <w:spacing w:line="240" w:lineRule="exact"/>
            </w:pPr>
          </w:p>
        </w:tc>
      </w:tr>
    </w:tbl>
    <w:p w:rsidR="009D4118" w:rsidRDefault="009D4118" w:rsidP="0093694D"/>
    <w:p w:rsidR="009D4118" w:rsidRDefault="009D4118" w:rsidP="00C2296A"/>
    <w:p w:rsidR="008B52C2" w:rsidRDefault="008B52C2" w:rsidP="00C2296A"/>
    <w:p w:rsidR="008B52C2" w:rsidRDefault="008B52C2"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83383" w:rsidRDefault="00983383" w:rsidP="00C57CD7">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監査ログの取得対象とする操作の種類および操作者の定義、ファイル構成など</w:t>
            </w:r>
          </w:p>
        </w:tc>
        <w:tc>
          <w:tcPr>
            <w:tcW w:w="1763" w:type="dxa"/>
            <w:vAlign w:val="center"/>
          </w:tcPr>
          <w:p w:rsidR="009D4118" w:rsidRDefault="009D4118" w:rsidP="00BC0B55">
            <w:pPr>
              <w:spacing w:line="240" w:lineRule="exact"/>
              <w:jc w:val="center"/>
            </w:pPr>
            <w:r>
              <w:rPr>
                <w:noProof/>
              </w:rPr>
              <w:t>監査ログ取得方法の設計および文書化</w:t>
            </w:r>
          </w:p>
        </w:tc>
        <w:tc>
          <w:tcPr>
            <w:tcW w:w="1763" w:type="dxa"/>
            <w:vAlign w:val="center"/>
          </w:tcPr>
          <w:p w:rsidR="009D4118" w:rsidRDefault="009D4118" w:rsidP="00BC0B55">
            <w:pPr>
              <w:spacing w:line="240" w:lineRule="exact"/>
              <w:jc w:val="center"/>
            </w:pPr>
            <w:r>
              <w:rPr>
                <w:noProof/>
              </w:rPr>
              <w:t>監査ログの記述仕様、ファイル構成</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監査ログの単体テストおよび文書化</w:t>
            </w:r>
          </w:p>
        </w:tc>
        <w:tc>
          <w:tcPr>
            <w:tcW w:w="1763" w:type="dxa"/>
            <w:vAlign w:val="center"/>
          </w:tcPr>
          <w:p w:rsidR="009D4118" w:rsidRDefault="009D4118" w:rsidP="00BC0B55">
            <w:pPr>
              <w:spacing w:line="240" w:lineRule="exact"/>
              <w:jc w:val="center"/>
            </w:pPr>
            <w:r>
              <w:rPr>
                <w:noProof/>
              </w:rPr>
              <w:t>監査ログの結合テストおよび文書化</w:t>
            </w:r>
          </w:p>
        </w:tc>
        <w:tc>
          <w:tcPr>
            <w:tcW w:w="1763" w:type="dxa"/>
            <w:vAlign w:val="center"/>
          </w:tcPr>
          <w:p w:rsidR="009D4118" w:rsidRDefault="009D4118" w:rsidP="00BC0B55">
            <w:pPr>
              <w:spacing w:line="240" w:lineRule="exact"/>
              <w:jc w:val="center"/>
            </w:pPr>
            <w:r>
              <w:rPr>
                <w:noProof/>
              </w:rPr>
              <w:t>監査ログが適切に作成されることのテストおよび文書化</w:t>
            </w:r>
          </w:p>
        </w:tc>
        <w:tc>
          <w:tcPr>
            <w:tcW w:w="1763" w:type="dxa"/>
            <w:vAlign w:val="center"/>
          </w:tcPr>
          <w:p w:rsidR="009D4118" w:rsidRDefault="009D4118" w:rsidP="00BC0B55">
            <w:pPr>
              <w:spacing w:line="240" w:lineRule="exact"/>
              <w:jc w:val="center"/>
            </w:pPr>
            <w:r>
              <w:rPr>
                <w:noProof/>
              </w:rPr>
              <w:t>監査ログの定期チェック、保管</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18</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ソフトウェア製品で扱うデータを暗号化する。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ソフトウェア製品内で扱うデータ（特に、個人を特定できる情報を含むデータ）を暗号化する。暗号の強度や暗号化の局面は、取り扱うデータの重要度を考慮するのが望ましい。</w:t>
            </w:r>
          </w:p>
          <w:p w:rsidR="009D4118" w:rsidRDefault="009D4118" w:rsidP="003070A5">
            <w:pPr>
              <w:spacing w:line="240" w:lineRule="exact"/>
              <w:rPr>
                <w:noProof/>
              </w:rPr>
            </w:pPr>
            <w:r>
              <w:rPr>
                <w:noProof/>
              </w:rPr>
              <w:t>※暗号化の局面には、①ディスク上に保存するとき、②共有メモリなどグローバルなメモリ上に保持しているあいだ、などがある。ソフトウェア製品の設計を考慮して決めるのが望ましい。</w:t>
            </w:r>
          </w:p>
          <w:p w:rsidR="009D4118" w:rsidRDefault="009D4118" w:rsidP="00D40DED">
            <w:pPr>
              <w:spacing w:line="240" w:lineRule="exact"/>
              <w:rPr>
                <w:noProof/>
              </w:rPr>
            </w:pPr>
            <w:r>
              <w:rPr>
                <w:noProof/>
              </w:rPr>
              <w:t>※データの暗号化以前に、そもそもそのデータをソフトウェア製品内で保持する必要があるかどうかを検討するのが望ましい。</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個人を特定できるデータの暗号化を怠ると、その情報が盗聴され、または流出し、そこから顧客やユーザーへの障害、企業イメージの低下、信頼の失墜などが引き起こされる。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■暗号サービス (MSDN)</w:t>
            </w:r>
          </w:p>
          <w:p w:rsidR="009D4118" w:rsidRDefault="008B52C2" w:rsidP="003070A5">
            <w:pPr>
              <w:spacing w:line="240" w:lineRule="exact"/>
              <w:rPr>
                <w:noProof/>
              </w:rPr>
            </w:pPr>
            <w:hyperlink r:id="rId35" w:history="1">
              <w:r w:rsidRPr="00FC4650">
                <w:rPr>
                  <w:rStyle w:val="a4"/>
                  <w:noProof/>
                </w:rPr>
                <w:t>https://msdn.microsoft.com/ja-jp/library/92f9ye3s(v=vs.110).aspx</w:t>
              </w:r>
            </w:hyperlink>
          </w:p>
          <w:p w:rsidR="008B52C2" w:rsidRDefault="008B52C2" w:rsidP="003070A5">
            <w:pPr>
              <w:spacing w:line="240" w:lineRule="exact"/>
              <w:rPr>
                <w:noProof/>
              </w:rPr>
            </w:pPr>
          </w:p>
          <w:p w:rsidR="009D4118" w:rsidRDefault="009D4118" w:rsidP="003070A5">
            <w:pPr>
              <w:spacing w:line="240" w:lineRule="exact"/>
              <w:rPr>
                <w:noProof/>
              </w:rPr>
            </w:pPr>
            <w:r>
              <w:rPr>
                <w:noProof/>
              </w:rPr>
              <w:t>■RedHat Enterprise Linux セキュリティガイド 第3章 暗号化</w:t>
            </w:r>
          </w:p>
          <w:p w:rsidR="009D4118" w:rsidRDefault="008B52C2" w:rsidP="00D40DED">
            <w:pPr>
              <w:spacing w:line="240" w:lineRule="exact"/>
              <w:rPr>
                <w:noProof/>
              </w:rPr>
            </w:pPr>
            <w:hyperlink r:id="rId36" w:history="1">
              <w:r w:rsidRPr="00FC4650">
                <w:rPr>
                  <w:rStyle w:val="a4"/>
                  <w:noProof/>
                </w:rPr>
                <w:t>https://access.redhat.com/documentation/ja-JP/Red_Hat_Enterprise_Linux/6/html/Security_Guide/chap-Security_Guide-Encryption.html</w:t>
              </w:r>
            </w:hyperlink>
          </w:p>
          <w:p w:rsidR="008B52C2" w:rsidRDefault="008B52C2" w:rsidP="00D40DED">
            <w:pPr>
              <w:spacing w:line="240" w:lineRule="exact"/>
            </w:pPr>
          </w:p>
        </w:tc>
      </w:tr>
    </w:tbl>
    <w:p w:rsidR="009D4118" w:rsidRDefault="009D4118" w:rsidP="0093694D"/>
    <w:p w:rsidR="009D4118" w:rsidRDefault="009D4118" w:rsidP="00C2296A"/>
    <w:p w:rsidR="008B52C2" w:rsidRDefault="008B52C2" w:rsidP="00C2296A"/>
    <w:p w:rsidR="008B52C2" w:rsidRDefault="008B52C2"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D40DED">
            <w:pPr>
              <w:spacing w:line="240" w:lineRule="exact"/>
              <w:jc w:val="center"/>
              <w:rPr>
                <w:noProof/>
              </w:rPr>
            </w:pPr>
            <w:r>
              <w:rPr>
                <w:noProof/>
              </w:rPr>
              <w:t>情報改竄</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3070A5">
            <w:pPr>
              <w:spacing w:line="240" w:lineRule="exact"/>
              <w:jc w:val="center"/>
              <w:rPr>
                <w:noProof/>
              </w:rPr>
            </w:pPr>
            <w:r>
              <w:rPr>
                <w:noProof/>
              </w:rPr>
              <w:t>中間者攻撃</w:t>
            </w:r>
          </w:p>
          <w:p w:rsidR="009D4118" w:rsidRDefault="009D4118" w:rsidP="00D40DED">
            <w:pPr>
              <w:spacing w:line="240" w:lineRule="exact"/>
              <w:jc w:val="center"/>
            </w:pPr>
            <w:r>
              <w:rPr>
                <w:noProof/>
              </w:rPr>
              <w:t>盗聴による情報窃取</w:t>
            </w:r>
          </w:p>
        </w:tc>
      </w:tr>
    </w:tbl>
    <w:p w:rsidR="00051858" w:rsidRDefault="0005185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(必要に応じて）非機能要件（セキュリティポリシー）として要求する</w:t>
            </w:r>
          </w:p>
        </w:tc>
        <w:tc>
          <w:tcPr>
            <w:tcW w:w="1763" w:type="dxa"/>
            <w:vAlign w:val="center"/>
          </w:tcPr>
          <w:p w:rsidR="009D4118" w:rsidRDefault="009D4118" w:rsidP="00BC0B55">
            <w:pPr>
              <w:spacing w:line="240" w:lineRule="exact"/>
              <w:jc w:val="center"/>
            </w:pPr>
            <w:r>
              <w:rPr>
                <w:noProof/>
              </w:rPr>
              <w:t>(必要に応じて）非機能要件（セキュリティポリシー）として要求する</w:t>
            </w:r>
          </w:p>
        </w:tc>
        <w:tc>
          <w:tcPr>
            <w:tcW w:w="1763" w:type="dxa"/>
            <w:vAlign w:val="center"/>
          </w:tcPr>
          <w:p w:rsidR="009D4118" w:rsidRDefault="009D4118" w:rsidP="00BC0B55">
            <w:pPr>
              <w:spacing w:line="240" w:lineRule="exact"/>
              <w:jc w:val="center"/>
            </w:pPr>
            <w:r>
              <w:rPr>
                <w:noProof/>
              </w:rPr>
              <w:t>暗号化方式、暗号強度、秘匿方式、暗号化方式の脆弱性情報の共有、チェック方法など</w:t>
            </w:r>
          </w:p>
        </w:tc>
        <w:tc>
          <w:tcPr>
            <w:tcW w:w="1763" w:type="dxa"/>
            <w:vAlign w:val="center"/>
          </w:tcPr>
          <w:p w:rsidR="009D4118" w:rsidRDefault="009D4118" w:rsidP="00BC0B55">
            <w:pPr>
              <w:spacing w:line="240" w:lineRule="exact"/>
              <w:jc w:val="center"/>
            </w:pPr>
            <w:r>
              <w:rPr>
                <w:noProof/>
              </w:rPr>
              <w:t>ソフトウェアコンポーネント単位での脆弱性情報の取得、脆弱性を回避した設計および文書化</w:t>
            </w:r>
          </w:p>
        </w:tc>
        <w:tc>
          <w:tcPr>
            <w:tcW w:w="1763" w:type="dxa"/>
            <w:vAlign w:val="center"/>
          </w:tcPr>
          <w:p w:rsidR="009D4118" w:rsidRDefault="009D4118" w:rsidP="00BC0B55">
            <w:pPr>
              <w:spacing w:line="240" w:lineRule="exact"/>
              <w:jc w:val="center"/>
            </w:pPr>
            <w:r>
              <w:rPr>
                <w:noProof/>
              </w:rPr>
              <w:t>ソフトウェアコンポーネント単位での脆弱性情報の取得、脆弱性を回避した設計および文書化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暗号化の単体テスト、ソフトウェアコンポーネント単位での脆弱性情報の取得、脆弱性の回避および文書化</w:t>
            </w:r>
          </w:p>
        </w:tc>
        <w:tc>
          <w:tcPr>
            <w:tcW w:w="1763" w:type="dxa"/>
            <w:vAlign w:val="center"/>
          </w:tcPr>
          <w:p w:rsidR="009D4118" w:rsidRDefault="009D4118" w:rsidP="00BC0B55">
            <w:pPr>
              <w:spacing w:line="240" w:lineRule="exact"/>
              <w:jc w:val="center"/>
            </w:pPr>
            <w:r>
              <w:rPr>
                <w:noProof/>
              </w:rPr>
              <w:t>暗号化の結合テスト、脆弱性情報の取得、脆弱性の回避および文書化</w:t>
            </w:r>
          </w:p>
        </w:tc>
        <w:tc>
          <w:tcPr>
            <w:tcW w:w="1763" w:type="dxa"/>
            <w:vAlign w:val="center"/>
          </w:tcPr>
          <w:p w:rsidR="009D4118" w:rsidRDefault="009D4118" w:rsidP="00BC0B55">
            <w:pPr>
              <w:spacing w:line="240" w:lineRule="exact"/>
              <w:jc w:val="center"/>
            </w:pPr>
            <w:r>
              <w:rPr>
                <w:noProof/>
              </w:rPr>
              <w:t>暗号化のテストおよび文書化</w:t>
            </w:r>
          </w:p>
        </w:tc>
        <w:tc>
          <w:tcPr>
            <w:tcW w:w="1763" w:type="dxa"/>
            <w:vAlign w:val="center"/>
          </w:tcPr>
          <w:p w:rsidR="009D4118" w:rsidRDefault="009D4118" w:rsidP="00BC0B55">
            <w:pPr>
              <w:spacing w:line="240" w:lineRule="exact"/>
              <w:jc w:val="center"/>
            </w:pPr>
            <w:r>
              <w:rPr>
                <w:noProof/>
              </w:rPr>
              <w:t>暗号化情報への攻撃・漏洩の有無の確認、脆弱性情報の確認、対策および文書化</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19</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051858">
        <w:tc>
          <w:tcPr>
            <w:tcW w:w="2515" w:type="dxa"/>
            <w:shd w:val="clear" w:color="auto" w:fill="CCFFFF"/>
            <w:vAlign w:val="center"/>
          </w:tcPr>
          <w:p w:rsidR="009D4118" w:rsidRDefault="009D4118" w:rsidP="00C04B39">
            <w:pPr>
              <w:jc w:val="center"/>
            </w:pPr>
            <w:r>
              <w:t>対策項目</w:t>
            </w:r>
          </w:p>
        </w:tc>
        <w:tc>
          <w:tcPr>
            <w:tcW w:w="6300" w:type="dxa"/>
            <w:tcBorders>
              <w:top w:val="single" w:sz="4" w:space="0" w:color="auto"/>
              <w:right w:val="single" w:sz="4" w:space="0" w:color="auto"/>
            </w:tcBorders>
          </w:tcPr>
          <w:p w:rsidR="009D4118" w:rsidRDefault="009D4118" w:rsidP="00C2296A">
            <w:r>
              <w:rPr>
                <w:rFonts w:hint="eastAsia"/>
              </w:rPr>
              <w:t xml:space="preserve">　　　</w:t>
            </w:r>
            <w:r w:rsidR="00051858">
              <w:rPr>
                <w:noProof/>
              </w:rPr>
              <w:t>【関連項目No7】</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3070A5">
            <w:pPr>
              <w:spacing w:line="240" w:lineRule="exact"/>
              <w:rPr>
                <w:noProof/>
              </w:rPr>
            </w:pPr>
            <w:r>
              <w:rPr>
                <w:noProof/>
              </w:rPr>
              <w:t>パスワードをハッシュ化する。</w:t>
            </w:r>
          </w:p>
          <w:p w:rsidR="009D4118" w:rsidRDefault="009D4118" w:rsidP="00242A5B">
            <w:pPr>
              <w:spacing w:line="240" w:lineRule="exact"/>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パスワード漏洩対策のためハッシュ化や入力画面での隠蔽をする。</w:t>
            </w:r>
          </w:p>
          <w:p w:rsidR="009D4118" w:rsidRDefault="009D4118" w:rsidP="003070A5">
            <w:pPr>
              <w:spacing w:line="240" w:lineRule="exact"/>
              <w:rPr>
                <w:noProof/>
              </w:rPr>
            </w:pPr>
            <w:r>
              <w:rPr>
                <w:noProof/>
              </w:rPr>
              <w:t>※出力ビット長が長いSHA-2などの暗号学的ハッシュ関数を使用する。</w:t>
            </w:r>
          </w:p>
          <w:p w:rsidR="009D4118" w:rsidRDefault="009D4118" w:rsidP="003070A5">
            <w:pPr>
              <w:spacing w:line="240" w:lineRule="exact"/>
              <w:rPr>
                <w:noProof/>
              </w:rPr>
            </w:pPr>
            <w:r>
              <w:rPr>
                <w:noProof/>
              </w:rPr>
              <w:t>※パスワードだけでなく必ずソルト（salt）を加える。この場合、加えられるソルト（salt）はパスワードごとに異なることが望ましい。</w:t>
            </w:r>
          </w:p>
          <w:p w:rsidR="009D4118" w:rsidRDefault="009D4118" w:rsidP="003070A5">
            <w:pPr>
              <w:spacing w:line="240" w:lineRule="exact"/>
              <w:rPr>
                <w:noProof/>
              </w:rPr>
            </w:pPr>
            <w:r>
              <w:rPr>
                <w:noProof/>
              </w:rPr>
              <w:t>※ソルト（salt） ＋ パスワードで得られたハッシュ値をもとに、再度、ハッシュ値を求めるストレッチングを一定回数繰り返す。</w:t>
            </w:r>
          </w:p>
          <w:p w:rsidR="009D4118" w:rsidRDefault="009D4118" w:rsidP="00D40DED">
            <w:pPr>
              <w:spacing w:line="240" w:lineRule="exact"/>
            </w:pPr>
            <w:r>
              <w:rPr>
                <w:noProof/>
              </w:rPr>
              <w:t>A＝ハッシュ関数（ソルト（salt） + パスワード） → B＝ハッシュ関数（A + ソルト（salt） + パスワー</w:t>
            </w:r>
            <w:r w:rsidR="00983383">
              <w:rPr>
                <w:rFonts w:hint="eastAsia"/>
                <w:noProof/>
              </w:rPr>
              <w:t>ド）</w:t>
            </w:r>
            <w:r w:rsidR="00983383">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00983383">
              <w:rPr>
                <w:rFonts w:hint="eastAsia"/>
              </w:rPr>
              <w:t>C＝ハッシュ関数（B＋ソルト（salt）＋パスワード）</w:t>
            </w:r>
          </w:p>
          <w:p w:rsidR="00983383" w:rsidRDefault="00983383" w:rsidP="00D40DED">
            <w:pPr>
              <w:spacing w:line="240" w:lineRule="exact"/>
            </w:pPr>
            <w:r>
              <w:rPr>
                <w:rFonts w:hint="eastAsia"/>
              </w:rPr>
              <w:t>※パスワードを強固にするため、使用できる文字種を極力限定しない、また桁数は最低でも8桁以上が望ましい。</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①通信経路でパスワードのハッシュ化を怠ると、通信傍受や中間者攻撃によりパスワードが窃取される。</w:t>
            </w:r>
          </w:p>
          <w:p w:rsidR="009D4118" w:rsidRDefault="009D4118" w:rsidP="003070A5">
            <w:pPr>
              <w:spacing w:line="240" w:lineRule="exact"/>
              <w:rPr>
                <w:noProof/>
              </w:rPr>
            </w:pPr>
            <w:r>
              <w:rPr>
                <w:noProof/>
              </w:rPr>
              <w:t>②パスワードの暗号化の強度が低いと、レインボーテーブル攻撃や総当たり攻撃（ブルートフォース攻撃）によってハッシュ値からパスワードが解析される。</w:t>
            </w:r>
          </w:p>
          <w:p w:rsidR="009D4118" w:rsidRDefault="009D4118" w:rsidP="003070A5">
            <w:pPr>
              <w:spacing w:line="240" w:lineRule="exact"/>
              <w:rPr>
                <w:noProof/>
              </w:rPr>
            </w:pPr>
            <w:r>
              <w:rPr>
                <w:noProof/>
              </w:rPr>
              <w:t>③ハッシュ値をシステム上でキャッシュすると、不正侵入によってキャッシュデータが利用される。</w:t>
            </w:r>
          </w:p>
          <w:p w:rsidR="009D4118" w:rsidRDefault="009D4118" w:rsidP="003070A5">
            <w:pPr>
              <w:spacing w:line="240" w:lineRule="exact"/>
              <w:rPr>
                <w:noProof/>
              </w:rPr>
            </w:pPr>
            <w:r>
              <w:rPr>
                <w:noProof/>
              </w:rPr>
              <w:t>④入力画面でパスワードの隠蔽をしないと、ショルダーハッキングなどのソーシャルエンジニアリングによりパスワードが窃取される。</w:t>
            </w:r>
          </w:p>
          <w:p w:rsidR="009D4118" w:rsidRDefault="009D4118" w:rsidP="00D40DED">
            <w:pPr>
              <w:spacing w:line="240" w:lineRule="exact"/>
              <w:rPr>
                <w:noProof/>
              </w:rPr>
            </w:pPr>
            <w:r>
              <w:rPr>
                <w:noProof/>
              </w:rPr>
              <w:t>いずれのケースも、なりすましによる特権昇格、情報漏洩、</w:t>
            </w:r>
            <w:r w:rsidR="00983383">
              <w:rPr>
                <w:rFonts w:hint="eastAsia"/>
                <w:noProof/>
              </w:rPr>
              <w:t>データの改ざん、システムの破壊を招く。</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■暗号技術入門 第3版（SBクリエイティブ）</w:t>
            </w:r>
          </w:p>
          <w:p w:rsidR="009D4118" w:rsidRDefault="009D4118" w:rsidP="00D40DED">
            <w:pPr>
              <w:spacing w:line="240" w:lineRule="exact"/>
            </w:pPr>
            <w:r>
              <w:rPr>
                <w:noProof/>
              </w:rPr>
              <w:t>p299 パスワードを元にした暗号</w:t>
            </w: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3070A5">
            <w:pPr>
              <w:spacing w:line="240" w:lineRule="exact"/>
              <w:jc w:val="center"/>
              <w:rPr>
                <w:noProof/>
              </w:rPr>
            </w:pPr>
            <w:r>
              <w:rPr>
                <w:noProof/>
              </w:rPr>
              <w:t>中間者攻撃</w:t>
            </w:r>
          </w:p>
          <w:p w:rsidR="009D4118" w:rsidRDefault="009D4118" w:rsidP="003070A5">
            <w:pPr>
              <w:spacing w:line="240" w:lineRule="exact"/>
              <w:jc w:val="center"/>
              <w:rPr>
                <w:noProof/>
              </w:rPr>
            </w:pPr>
            <w:r>
              <w:rPr>
                <w:noProof/>
              </w:rPr>
              <w:t>盗聴</w:t>
            </w:r>
          </w:p>
          <w:p w:rsidR="009D4118" w:rsidRDefault="009D4118" w:rsidP="00D40DED">
            <w:pPr>
              <w:spacing w:line="240" w:lineRule="exact"/>
              <w:jc w:val="center"/>
            </w:pPr>
            <w:r>
              <w:rPr>
                <w:noProof/>
              </w:rPr>
              <w:t>情報窃取による権限昇格</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暗号化方式、暗号強度、秘匿方式、暗号化方式の脆弱性情報の共有、チェック方法など</w:t>
            </w:r>
          </w:p>
        </w:tc>
        <w:tc>
          <w:tcPr>
            <w:tcW w:w="1763" w:type="dxa"/>
            <w:vAlign w:val="center"/>
          </w:tcPr>
          <w:p w:rsidR="009D4118" w:rsidRDefault="009D4118" w:rsidP="00BC0B55">
            <w:pPr>
              <w:spacing w:line="240" w:lineRule="exact"/>
              <w:jc w:val="center"/>
            </w:pPr>
            <w:r>
              <w:rPr>
                <w:noProof/>
              </w:rPr>
              <w:t>暗号化方式、暗号強度、秘匿方式、暗号化方式の脆弱性情報の共有、チェック方法など</w:t>
            </w:r>
          </w:p>
        </w:tc>
        <w:tc>
          <w:tcPr>
            <w:tcW w:w="1763" w:type="dxa"/>
            <w:vAlign w:val="center"/>
          </w:tcPr>
          <w:p w:rsidR="009D4118" w:rsidRDefault="009D4118" w:rsidP="00BC0B55">
            <w:pPr>
              <w:spacing w:line="240" w:lineRule="exact"/>
              <w:jc w:val="center"/>
            </w:pPr>
            <w:r>
              <w:rPr>
                <w:noProof/>
              </w:rPr>
              <w:t>暗号化方式、暗号強度、秘匿方式、暗号化方式の脆弱性情報の共有、チェック方法など</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暗号化の単体テスト、ソフトウェアコンポーネント単位での脆弱性情報の取得、脆弱性の回避および文書化</w:t>
            </w:r>
          </w:p>
        </w:tc>
        <w:tc>
          <w:tcPr>
            <w:tcW w:w="1763" w:type="dxa"/>
            <w:vAlign w:val="center"/>
          </w:tcPr>
          <w:p w:rsidR="009D4118" w:rsidRDefault="009D4118" w:rsidP="00BC0B55">
            <w:pPr>
              <w:spacing w:line="240" w:lineRule="exact"/>
              <w:jc w:val="center"/>
            </w:pPr>
            <w:r>
              <w:rPr>
                <w:noProof/>
              </w:rPr>
              <w:t>暗号化の結合テスト、脆弱性情報の取得、脆弱性の回避および文書化</w:t>
            </w:r>
          </w:p>
        </w:tc>
        <w:tc>
          <w:tcPr>
            <w:tcW w:w="1763" w:type="dxa"/>
            <w:vAlign w:val="center"/>
          </w:tcPr>
          <w:p w:rsidR="009D4118" w:rsidRDefault="009D4118" w:rsidP="00BC0B55">
            <w:pPr>
              <w:spacing w:line="240" w:lineRule="exact"/>
              <w:jc w:val="center"/>
            </w:pPr>
            <w:r>
              <w:rPr>
                <w:noProof/>
              </w:rPr>
              <w:t>暗号化のテストおよび文書化</w:t>
            </w:r>
          </w:p>
        </w:tc>
        <w:tc>
          <w:tcPr>
            <w:tcW w:w="1763" w:type="dxa"/>
            <w:vAlign w:val="center"/>
          </w:tcPr>
          <w:p w:rsidR="009D4118" w:rsidRDefault="009D4118" w:rsidP="00BC0B55">
            <w:pPr>
              <w:spacing w:line="240" w:lineRule="exact"/>
              <w:jc w:val="center"/>
            </w:pPr>
            <w:r>
              <w:rPr>
                <w:noProof/>
              </w:rPr>
              <w:t>暗号化情報への攻撃・漏洩の有無の確認、脆弱性情報の確認、対策および文書化</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20</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暗号の取扱いを規定する。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暗号の利用方針（利用、保護対象、有効期間）、アルゴリズム（アルゴリズムの種別、強度、品質）、暗号鍵の配布（意図した相手への配布）、暗号鍵の管理（紛失、盗難からの保護）を定めておく。</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通信、保管したデータの盗聴、不正な閲覧、情報の改竄や消失の可能性がある。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D40DED">
            <w:pPr>
              <w:spacing w:line="240" w:lineRule="exact"/>
              <w:rPr>
                <w:noProof/>
              </w:rPr>
            </w:pPr>
            <w:r>
              <w:rPr>
                <w:noProof/>
              </w:rPr>
              <w:t>■経済産業省 「スマートメーター制度検討会セキュリティ検討ワーキンググループ」報告書別添「統一的なガイドラインの標準対策要件に盛り込むべき事項」</w:t>
            </w:r>
          </w:p>
          <w:p w:rsidR="00983383" w:rsidRDefault="008B52C2" w:rsidP="00D40DED">
            <w:pPr>
              <w:spacing w:line="240" w:lineRule="exact"/>
            </w:pPr>
            <w:hyperlink r:id="rId37" w:history="1">
              <w:r w:rsidRPr="00FC4650">
                <w:rPr>
                  <w:rStyle w:val="a4"/>
                </w:rPr>
                <w:t>http://www.meti.go.jp/press/2015/07/20150710001/20150710001-2.pdf</w:t>
              </w:r>
            </w:hyperlink>
          </w:p>
          <w:p w:rsidR="008B52C2" w:rsidRDefault="008B52C2" w:rsidP="00D40DED">
            <w:pPr>
              <w:spacing w:line="240" w:lineRule="exact"/>
              <w:rPr>
                <w:rFonts w:hint="eastAsia"/>
              </w:rPr>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8B52C2" w:rsidRDefault="009D4118" w:rsidP="008B52C2">
            <w:pPr>
              <w:spacing w:line="240" w:lineRule="exact"/>
              <w:jc w:val="center"/>
              <w:rPr>
                <w:rFonts w:hint="eastAsia"/>
              </w:rPr>
            </w:pPr>
            <w:r>
              <w:rPr>
                <w:noProof/>
              </w:rPr>
              <w:t>運用障害</w:t>
            </w: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3070A5">
            <w:pPr>
              <w:spacing w:line="240" w:lineRule="exact"/>
              <w:jc w:val="center"/>
              <w:rPr>
                <w:noProof/>
              </w:rPr>
            </w:pPr>
            <w:r>
              <w:rPr>
                <w:noProof/>
              </w:rPr>
              <w:t>暗号解読</w:t>
            </w:r>
          </w:p>
          <w:p w:rsidR="009D4118" w:rsidRDefault="009D4118" w:rsidP="003070A5">
            <w:pPr>
              <w:spacing w:line="240" w:lineRule="exact"/>
              <w:jc w:val="center"/>
              <w:rPr>
                <w:noProof/>
              </w:rPr>
            </w:pPr>
            <w:r>
              <w:rPr>
                <w:noProof/>
              </w:rPr>
              <w:t>中間者攻撃</w:t>
            </w:r>
          </w:p>
          <w:p w:rsidR="009D4118" w:rsidRDefault="009D4118" w:rsidP="003070A5">
            <w:pPr>
              <w:spacing w:line="240" w:lineRule="exact"/>
              <w:jc w:val="center"/>
              <w:rPr>
                <w:noProof/>
              </w:rPr>
            </w:pPr>
            <w:r>
              <w:rPr>
                <w:noProof/>
              </w:rPr>
              <w:t>盗聴</w:t>
            </w:r>
          </w:p>
          <w:p w:rsidR="009D4118" w:rsidRDefault="009D4118" w:rsidP="00D40DED">
            <w:pPr>
              <w:spacing w:line="240" w:lineRule="exact"/>
              <w:jc w:val="center"/>
              <w:rPr>
                <w:noProof/>
              </w:rPr>
            </w:pPr>
            <w:r>
              <w:rPr>
                <w:noProof/>
              </w:rPr>
              <w:t>情報窃取による権限昇格</w:t>
            </w:r>
          </w:p>
          <w:p w:rsidR="008B52C2" w:rsidRDefault="008B52C2" w:rsidP="00D40DED">
            <w:pPr>
              <w:spacing w:line="240" w:lineRule="exact"/>
              <w:jc w:val="center"/>
              <w:rPr>
                <w:rFonts w:hint="eastAsia"/>
              </w:rPr>
            </w:pPr>
          </w:p>
        </w:tc>
      </w:tr>
    </w:tbl>
    <w:p w:rsidR="009D4118" w:rsidRDefault="009D4118" w:rsidP="00C2296A"/>
    <w:p w:rsidR="009D4118" w:rsidRDefault="009D4118" w:rsidP="00C2296A"/>
    <w:p w:rsidR="008B52C2" w:rsidRDefault="008B52C2" w:rsidP="00C2296A">
      <w:pPr>
        <w:rPr>
          <w:rFonts w:hint="eastAsia"/>
        </w:rPr>
      </w:pPr>
    </w:p>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暗号化方式、暗号強度、秘匿方式、暗号化方式の脆弱性情報の共有、チェック方法など</w:t>
            </w:r>
          </w:p>
        </w:tc>
        <w:tc>
          <w:tcPr>
            <w:tcW w:w="1763" w:type="dxa"/>
            <w:vAlign w:val="center"/>
          </w:tcPr>
          <w:p w:rsidR="009D4118" w:rsidRDefault="009D4118" w:rsidP="00BC0B55">
            <w:pPr>
              <w:spacing w:line="240" w:lineRule="exact"/>
              <w:jc w:val="center"/>
            </w:pPr>
            <w:r>
              <w:rPr>
                <w:noProof/>
              </w:rPr>
              <w:t>暗号化方式、暗号強度、秘匿方式、暗号化方式の脆弱性情報の共有、チェック方法など</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暗号化方式、暗号強度、秘匿方式、暗号化方式の脆弱性情報の共有、チェック方法など</w:t>
            </w:r>
          </w:p>
        </w:tc>
        <w:tc>
          <w:tcPr>
            <w:tcW w:w="1763" w:type="dxa"/>
            <w:vAlign w:val="center"/>
          </w:tcPr>
          <w:p w:rsidR="009D4118" w:rsidRDefault="009D4118" w:rsidP="00BC0B55">
            <w:pPr>
              <w:spacing w:line="240" w:lineRule="exact"/>
              <w:jc w:val="center"/>
            </w:pPr>
            <w:r>
              <w:rPr>
                <w:noProof/>
              </w:rPr>
              <w:t>暗号化の単体テスト、ソフトウェアコンポーネント単位での脆弱性情報の取得、脆弱性の回避および文書化</w:t>
            </w:r>
          </w:p>
        </w:tc>
        <w:tc>
          <w:tcPr>
            <w:tcW w:w="1763" w:type="dxa"/>
            <w:vAlign w:val="center"/>
          </w:tcPr>
          <w:p w:rsidR="009D4118" w:rsidRDefault="009D4118" w:rsidP="00BC0B55">
            <w:pPr>
              <w:spacing w:line="240" w:lineRule="exact"/>
              <w:jc w:val="center"/>
            </w:pPr>
            <w:r>
              <w:rPr>
                <w:noProof/>
              </w:rPr>
              <w:t>暗号化の結合テスト、脆弱性情報の取得、脆弱性の回避および文書化</w:t>
            </w:r>
          </w:p>
        </w:tc>
        <w:tc>
          <w:tcPr>
            <w:tcW w:w="1763" w:type="dxa"/>
            <w:vAlign w:val="center"/>
          </w:tcPr>
          <w:p w:rsidR="009D4118" w:rsidRDefault="009D4118" w:rsidP="00BC0B55">
            <w:pPr>
              <w:spacing w:line="240" w:lineRule="exact"/>
              <w:jc w:val="center"/>
            </w:pPr>
            <w:r>
              <w:rPr>
                <w:noProof/>
              </w:rPr>
              <w:t>暗号化のテストおよび文書化</w:t>
            </w:r>
          </w:p>
        </w:tc>
        <w:tc>
          <w:tcPr>
            <w:tcW w:w="1763" w:type="dxa"/>
            <w:vAlign w:val="center"/>
          </w:tcPr>
          <w:p w:rsidR="009D4118" w:rsidRDefault="009D4118" w:rsidP="00BC0B55">
            <w:pPr>
              <w:spacing w:line="240" w:lineRule="exact"/>
              <w:jc w:val="center"/>
            </w:pPr>
            <w:r>
              <w:rPr>
                <w:noProof/>
              </w:rPr>
              <w:t>暗号化情報への攻撃・漏洩の有無の確認、脆弱性情報の確認、対策および文書化</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21</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方式設計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十分な強度を持つパスワードを使用する。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システムが内部でパスワードを用いて認証する場合、十分な強度を持つパスワードを使用することが望ましい。パスワード生成ツールなどを用い、ランダムで推測しづらいパスワードを作成するとよい。</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システムがデータ管理に用いているDBにアクセスするために安易なパスワードを用いていると、攻撃者にパスワードを推測され、DBに格納されている情報が漏洩したり、データを書き換えられるおそれが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■電子認証に関するガイドライン</w:t>
            </w:r>
          </w:p>
          <w:p w:rsidR="009D4118" w:rsidRDefault="008B52C2" w:rsidP="003070A5">
            <w:pPr>
              <w:spacing w:line="240" w:lineRule="exact"/>
              <w:rPr>
                <w:noProof/>
              </w:rPr>
            </w:pPr>
            <w:hyperlink r:id="rId38" w:history="1">
              <w:r w:rsidRPr="00FC4650">
                <w:rPr>
                  <w:rStyle w:val="a4"/>
                  <w:noProof/>
                </w:rPr>
                <w:t>https://www.ipa.go.jp/files/000025342.pdf</w:t>
              </w:r>
            </w:hyperlink>
          </w:p>
          <w:p w:rsidR="008B52C2" w:rsidRDefault="008B52C2" w:rsidP="003070A5">
            <w:pPr>
              <w:spacing w:line="240" w:lineRule="exact"/>
              <w:rPr>
                <w:noProof/>
              </w:rPr>
            </w:pPr>
          </w:p>
          <w:p w:rsidR="009D4118" w:rsidRDefault="009D4118" w:rsidP="003070A5">
            <w:pPr>
              <w:spacing w:line="240" w:lineRule="exact"/>
              <w:rPr>
                <w:noProof/>
              </w:rPr>
            </w:pPr>
            <w:r>
              <w:rPr>
                <w:noProof/>
              </w:rPr>
              <w:t>■オンライン本人認証方式の実態調査報告書</w:t>
            </w:r>
          </w:p>
          <w:p w:rsidR="009D4118" w:rsidRDefault="008B52C2" w:rsidP="00D40DED">
            <w:pPr>
              <w:spacing w:line="240" w:lineRule="exact"/>
              <w:rPr>
                <w:noProof/>
              </w:rPr>
            </w:pPr>
            <w:hyperlink r:id="rId39" w:history="1">
              <w:r w:rsidRPr="00FC4650">
                <w:rPr>
                  <w:rStyle w:val="a4"/>
                  <w:noProof/>
                </w:rPr>
                <w:t>https://www.ipa.go.jp/files/000040778.pdf</w:t>
              </w:r>
            </w:hyperlink>
          </w:p>
          <w:p w:rsidR="008B52C2" w:rsidRDefault="008B52C2"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3070A5">
            <w:pPr>
              <w:spacing w:line="240" w:lineRule="exact"/>
              <w:jc w:val="center"/>
              <w:rPr>
                <w:noProof/>
              </w:rPr>
            </w:pPr>
            <w:r>
              <w:rPr>
                <w:noProof/>
              </w:rPr>
              <w:t>情報漏洩</w:t>
            </w:r>
          </w:p>
          <w:p w:rsidR="009D4118" w:rsidRDefault="009D4118" w:rsidP="00D40DED">
            <w:pPr>
              <w:spacing w:line="240" w:lineRule="exact"/>
              <w:jc w:val="center"/>
            </w:pPr>
            <w:r>
              <w:rPr>
                <w:noProof/>
              </w:rPr>
              <w:t>データ改竄</w:t>
            </w: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3070A5">
            <w:pPr>
              <w:spacing w:line="240" w:lineRule="exact"/>
              <w:jc w:val="center"/>
              <w:rPr>
                <w:noProof/>
              </w:rPr>
            </w:pPr>
            <w:r>
              <w:rPr>
                <w:noProof/>
              </w:rPr>
              <w:t>ブルートフォース攻撃</w:t>
            </w:r>
          </w:p>
          <w:p w:rsidR="009D4118" w:rsidRDefault="009D4118" w:rsidP="003070A5">
            <w:pPr>
              <w:spacing w:line="240" w:lineRule="exact"/>
              <w:jc w:val="center"/>
              <w:rPr>
                <w:noProof/>
              </w:rPr>
            </w:pPr>
            <w:r>
              <w:rPr>
                <w:noProof/>
              </w:rPr>
              <w:t>辞書攻撃</w:t>
            </w:r>
          </w:p>
          <w:p w:rsidR="009D4118" w:rsidRDefault="009D4118" w:rsidP="00D40DED">
            <w:pPr>
              <w:spacing w:line="240" w:lineRule="exact"/>
              <w:jc w:val="center"/>
              <w:rPr>
                <w:noProof/>
              </w:rPr>
            </w:pPr>
            <w:r>
              <w:rPr>
                <w:noProof/>
              </w:rPr>
              <w:t>レインボーテーブルによる権限昇格</w:t>
            </w:r>
          </w:p>
          <w:p w:rsidR="008B52C2" w:rsidRDefault="008B52C2" w:rsidP="00D40DED">
            <w:pPr>
              <w:spacing w:line="240" w:lineRule="exact"/>
              <w:jc w:val="center"/>
              <w:rPr>
                <w:rFonts w:hint="eastAsia"/>
              </w:rPr>
            </w:pPr>
          </w:p>
        </w:tc>
      </w:tr>
    </w:tbl>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r>
              <w:rPr>
                <w:noProof/>
              </w:rPr>
              <w:t>パスワードの強度についての要求仕様文書化</w:t>
            </w: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パスワードの強度についてのテストおよび文書化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22</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書式文字列攻撃を対策する。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書式文字列攻撃されると、外部から不正不正スクリプトを送り込まれ、サーバーが乗っ取られたり、サービス停止を招いたりする。</w:t>
            </w:r>
          </w:p>
          <w:p w:rsidR="009D4118" w:rsidRDefault="009D4118" w:rsidP="003070A5">
            <w:pPr>
              <w:spacing w:line="240" w:lineRule="exact"/>
              <w:rPr>
                <w:noProof/>
              </w:rPr>
            </w:pPr>
            <w:r>
              <w:rPr>
                <w:noProof/>
              </w:rPr>
              <w:t>※%n 書式の使用を禁止する。</w:t>
            </w:r>
          </w:p>
          <w:p w:rsidR="009D4118" w:rsidRDefault="009D4118" w:rsidP="003070A5">
            <w:pPr>
              <w:spacing w:line="240" w:lineRule="exact"/>
              <w:rPr>
                <w:noProof/>
              </w:rPr>
            </w:pPr>
            <w:r>
              <w:rPr>
                <w:noProof/>
              </w:rPr>
              <w:t>※厳密な入力検査を実施する。可能であれば、ASLR（アドレス空間レイアウトのランダム化）、データ領域でのプログラム実行防止機能を利用する。</w:t>
            </w:r>
          </w:p>
          <w:p w:rsidR="009D4118" w:rsidRDefault="009D4118" w:rsidP="003070A5">
            <w:pPr>
              <w:spacing w:line="240" w:lineRule="exact"/>
              <w:rPr>
                <w:noProof/>
              </w:rPr>
            </w:pPr>
            <w:r>
              <w:rPr>
                <w:noProof/>
              </w:rPr>
              <w:t>※C11仕様を利用する。併せて、C11でのasprintf, vasprintf、syslog, vsyslog関数のコーディング規約と、コンパイルオプション（書式引数の警告など）の利用を規定し、実施する。</w:t>
            </w:r>
          </w:p>
          <w:p w:rsidR="009D4118" w:rsidRDefault="009D4118" w:rsidP="00D40DED">
            <w:pPr>
              <w:spacing w:line="240" w:lineRule="exact"/>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書式文字列攻撃の対策を怠ると、入力された文字列に不正プログラムを含められ、メモリ内のデータを出力させたり、任意のアドレスにデータを書き込まれるおそれがある。これによってID/パスワードの漏洩を招き、サーバーの乗っ取りや、情報の漏洩が発生する。また、データ、プログラムの改竄による、運用障害、不正プログラムの実行を招く。</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 セキュアプログラミング講座 &gt; C/C++言語編 &gt; 著名な脆弱性対策 &gt; フォーマット文字列攻撃対策</w:t>
            </w:r>
          </w:p>
          <w:p w:rsidR="009D4118" w:rsidRDefault="008B52C2" w:rsidP="00D40DED">
            <w:pPr>
              <w:spacing w:line="240" w:lineRule="exact"/>
              <w:rPr>
                <w:noProof/>
              </w:rPr>
            </w:pPr>
            <w:hyperlink r:id="rId40" w:history="1">
              <w:r w:rsidRPr="00FC4650">
                <w:rPr>
                  <w:rStyle w:val="a4"/>
                  <w:noProof/>
                </w:rPr>
                <w:t>https://www.ipa.go.jp/security/awareness/vendor/programmingv2/contents/c906.html</w:t>
              </w:r>
            </w:hyperlink>
          </w:p>
          <w:p w:rsidR="008B52C2" w:rsidRDefault="008B52C2" w:rsidP="00D40DED">
            <w:pPr>
              <w:spacing w:line="240" w:lineRule="exact"/>
            </w:pPr>
          </w:p>
        </w:tc>
      </w:tr>
    </w:tbl>
    <w:p w:rsidR="009D4118" w:rsidRDefault="009D4118" w:rsidP="0093694D"/>
    <w:p w:rsidR="009D4118" w:rsidRDefault="009D4118" w:rsidP="00C2296A"/>
    <w:p w:rsidR="008B52C2" w:rsidRDefault="008B52C2" w:rsidP="00C2296A"/>
    <w:p w:rsidR="008B52C2" w:rsidRDefault="008B52C2" w:rsidP="00C2296A"/>
    <w:p w:rsidR="008B52C2" w:rsidRDefault="008B52C2"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136736" w:rsidRDefault="009D4118" w:rsidP="00D40DED">
            <w:pPr>
              <w:spacing w:line="240" w:lineRule="exact"/>
              <w:jc w:val="center"/>
              <w:rPr>
                <w:noProof/>
              </w:rPr>
            </w:pPr>
            <w:r>
              <w:rPr>
                <w:noProof/>
              </w:rPr>
              <w:t>書式文字列攻撃による権限昇格</w:t>
            </w:r>
          </w:p>
          <w:p w:rsidR="009D4118" w:rsidRDefault="009D4118" w:rsidP="00D40DED">
            <w:pPr>
              <w:spacing w:line="240" w:lineRule="exact"/>
              <w:jc w:val="center"/>
            </w:pPr>
            <w:r>
              <w:rPr>
                <w:noProof/>
              </w:rPr>
              <w:t>データ改竄</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書式文字列攻撃が不可能な設計の実施および文書化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書式文字列攻撃の単体テストおよび文書化</w:t>
            </w:r>
          </w:p>
        </w:tc>
        <w:tc>
          <w:tcPr>
            <w:tcW w:w="1763" w:type="dxa"/>
            <w:vAlign w:val="center"/>
          </w:tcPr>
          <w:p w:rsidR="009D4118" w:rsidRDefault="009D4118" w:rsidP="00BC0B55">
            <w:pPr>
              <w:spacing w:line="240" w:lineRule="exact"/>
              <w:jc w:val="center"/>
            </w:pPr>
            <w:r>
              <w:rPr>
                <w:noProof/>
              </w:rPr>
              <w:t>書式文字列攻撃の結合テストおよび文書化</w:t>
            </w:r>
          </w:p>
        </w:tc>
        <w:tc>
          <w:tcPr>
            <w:tcW w:w="1763" w:type="dxa"/>
            <w:vAlign w:val="center"/>
          </w:tcPr>
          <w:p w:rsidR="009D4118" w:rsidRDefault="009D4118" w:rsidP="00BC0B55">
            <w:pPr>
              <w:spacing w:line="240" w:lineRule="exact"/>
              <w:jc w:val="center"/>
            </w:pPr>
            <w:r>
              <w:rPr>
                <w:noProof/>
              </w:rPr>
              <w:t>書式文字列攻撃のテストおよび文書化</w:t>
            </w:r>
          </w:p>
        </w:tc>
        <w:tc>
          <w:tcPr>
            <w:tcW w:w="1763" w:type="dxa"/>
            <w:vAlign w:val="center"/>
          </w:tcPr>
          <w:p w:rsidR="009D4118" w:rsidRDefault="009D4118" w:rsidP="00BC0B55">
            <w:pPr>
              <w:spacing w:line="240" w:lineRule="exact"/>
              <w:jc w:val="center"/>
            </w:pPr>
            <w:r>
              <w:rPr>
                <w:noProof/>
              </w:rPr>
              <w:t>書式文字列攻撃、情報漏洩や運用障害などの有無の確認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23</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pPr>
            <w:r>
              <w:rPr>
                <w:noProof/>
              </w:rPr>
              <w:t>バッファーオーバーフロー攻撃を対策する。</w:t>
            </w: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バッファーオーバーフロー攻撃を受けると、入力データとして送り込まれた任意の機械語命令列を実行されるおそれがある。入力データを受け取る際には範囲外のメモリーを書き換えないように上限文字数のチェックを実施する。またCPUのデータ実行防止機能などを利用し攻撃を回避する。類似の攻撃として整数オーバーフロー攻撃が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バッファーオーバーフロー攻撃への対策を怠ると、書式文字列攻撃と同様に、入力に不正プログラムを含められ、メモリー内のデータを出力させたり、任意のアドレスにデータを書き込まれるおそれがある。その結果の脅威も書式文字列攻撃と同様で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■IPAセキュアプログラミング講座 &gt; C/C++言語編 &gt; 著名な脆弱性対策 &gt; バッファオーバーフロー</w:t>
            </w:r>
          </w:p>
          <w:p w:rsidR="009D4118" w:rsidRDefault="008B52C2" w:rsidP="00D40DED">
            <w:pPr>
              <w:spacing w:line="240" w:lineRule="exact"/>
              <w:rPr>
                <w:noProof/>
              </w:rPr>
            </w:pPr>
            <w:hyperlink r:id="rId41" w:history="1">
              <w:r w:rsidRPr="00FC4650">
                <w:rPr>
                  <w:rStyle w:val="a4"/>
                  <w:noProof/>
                </w:rPr>
                <w:t>https://www.ipa.go.jp/security/awareness/vendor/programmingv2/contents/c901.html</w:t>
              </w:r>
            </w:hyperlink>
          </w:p>
          <w:p w:rsidR="008B52C2" w:rsidRDefault="008B52C2"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136736" w:rsidRDefault="00136736" w:rsidP="00D40DED">
            <w:pPr>
              <w:spacing w:line="240" w:lineRule="exact"/>
              <w:jc w:val="center"/>
              <w:rPr>
                <w:noProof/>
              </w:rPr>
            </w:pPr>
            <w:r>
              <w:rPr>
                <w:noProof/>
              </w:rPr>
              <w:t>バッファーオーバーフロー攻撃による権限昇格</w:t>
            </w:r>
          </w:p>
          <w:p w:rsidR="009D4118" w:rsidRDefault="009D4118" w:rsidP="00D40DED">
            <w:pPr>
              <w:spacing w:line="240" w:lineRule="exact"/>
              <w:jc w:val="center"/>
            </w:pPr>
            <w:r>
              <w:rPr>
                <w:noProof/>
              </w:rPr>
              <w:t>データ改竄</w:t>
            </w:r>
          </w:p>
        </w:tc>
      </w:tr>
    </w:tbl>
    <w:p w:rsidR="009D4118" w:rsidRDefault="009D4118" w:rsidP="00C2296A"/>
    <w:p w:rsidR="00136736" w:rsidRDefault="00136736" w:rsidP="00C2296A">
      <w:pPr>
        <w:rPr>
          <w:rFonts w:hint="eastAsia"/>
        </w:rPr>
      </w:pPr>
    </w:p>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バッファーオーバーフロー攻撃が不可能な設計の実施および文書化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バッファーオーバーフロー攻撃の単体テストおよび文書化</w:t>
            </w:r>
          </w:p>
        </w:tc>
        <w:tc>
          <w:tcPr>
            <w:tcW w:w="1763" w:type="dxa"/>
            <w:vAlign w:val="center"/>
          </w:tcPr>
          <w:p w:rsidR="009D4118" w:rsidRDefault="009D4118" w:rsidP="00BC0B55">
            <w:pPr>
              <w:spacing w:line="240" w:lineRule="exact"/>
              <w:jc w:val="center"/>
            </w:pPr>
            <w:r>
              <w:rPr>
                <w:noProof/>
              </w:rPr>
              <w:t>バッファーオーバーフロー攻撃の結合テストおよび文書化</w:t>
            </w:r>
          </w:p>
        </w:tc>
        <w:tc>
          <w:tcPr>
            <w:tcW w:w="1763" w:type="dxa"/>
            <w:vAlign w:val="center"/>
          </w:tcPr>
          <w:p w:rsidR="009D4118" w:rsidRDefault="009D4118" w:rsidP="00BC0B55">
            <w:pPr>
              <w:spacing w:line="240" w:lineRule="exact"/>
              <w:jc w:val="center"/>
            </w:pPr>
            <w:r>
              <w:rPr>
                <w:noProof/>
              </w:rPr>
              <w:t>バッファーオーバーフロー攻撃のテストおよび文書化</w:t>
            </w:r>
          </w:p>
        </w:tc>
        <w:tc>
          <w:tcPr>
            <w:tcW w:w="1763" w:type="dxa"/>
            <w:vAlign w:val="center"/>
          </w:tcPr>
          <w:p w:rsidR="009D4118" w:rsidRDefault="009D4118" w:rsidP="00BC0B55">
            <w:pPr>
              <w:spacing w:line="240" w:lineRule="exact"/>
              <w:jc w:val="center"/>
            </w:pPr>
            <w:r>
              <w:rPr>
                <w:noProof/>
              </w:rPr>
              <w:t>バッファーオーバーフロー攻撃、情報漏洩や運用障害などの有無の確認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24</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シンボリックリンク攻撃を対策する。</w:t>
            </w:r>
          </w:p>
          <w:p w:rsidR="008B52C2" w:rsidRDefault="008B52C2"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シンボリックリンク攻撃を受けると、アプリケーションが読み書きする先のファイルをすり替えられてしまう。重要なファイルを読み書きする際はシンボリックリンクでないことを確認する。レースコンディションによるチェックのすり抜けにも注意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シンボリックリンク攻撃への対策を怠ると、読み出すデータをすり替えられたり、書き出すデータが漏洩したりするおそれがある。これによりデータの改竄、運用障害、情報の漏洩が発生する。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■IPAセキュアプログラミング講座 &gt; C/C++言語編 &gt; ファイル対策 &gt; シンボリックリンク攻撃対策</w:t>
            </w:r>
          </w:p>
          <w:p w:rsidR="009D4118" w:rsidRDefault="008B52C2" w:rsidP="00D40DED">
            <w:pPr>
              <w:spacing w:line="240" w:lineRule="exact"/>
              <w:rPr>
                <w:noProof/>
              </w:rPr>
            </w:pPr>
            <w:hyperlink r:id="rId42" w:history="1">
              <w:r w:rsidRPr="00FC4650">
                <w:rPr>
                  <w:rStyle w:val="a4"/>
                  <w:noProof/>
                </w:rPr>
                <w:t>https://www.ipa.go.jp/security/awareness/vendor/programmingv2/contents/c802.html</w:t>
              </w:r>
            </w:hyperlink>
          </w:p>
          <w:p w:rsidR="008B52C2" w:rsidRDefault="008B52C2"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データ改竄</w:t>
            </w:r>
          </w:p>
          <w:p w:rsidR="009D4118" w:rsidRDefault="009D4118" w:rsidP="00D40DED">
            <w:pPr>
              <w:spacing w:line="240" w:lineRule="exact"/>
              <w:jc w:val="center"/>
              <w:rPr>
                <w:noProof/>
              </w:rPr>
            </w:pPr>
            <w:r>
              <w:rPr>
                <w:noProof/>
              </w:rPr>
              <w:t>運用障害</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136736" w:rsidRDefault="00136736" w:rsidP="00D40DED">
            <w:pPr>
              <w:spacing w:line="240" w:lineRule="exact"/>
              <w:jc w:val="center"/>
              <w:rPr>
                <w:noProof/>
              </w:rPr>
            </w:pPr>
            <w:r>
              <w:rPr>
                <w:noProof/>
              </w:rPr>
              <w:t>シンボリックリンク攻撃による権限昇格</w:t>
            </w:r>
          </w:p>
          <w:p w:rsidR="009D4118" w:rsidRDefault="009D4118" w:rsidP="00D40DED">
            <w:pPr>
              <w:spacing w:line="240" w:lineRule="exact"/>
              <w:jc w:val="center"/>
            </w:pPr>
            <w:r>
              <w:rPr>
                <w:noProof/>
              </w:rPr>
              <w:t>データ改竄</w:t>
            </w:r>
          </w:p>
        </w:tc>
      </w:tr>
    </w:tbl>
    <w:p w:rsidR="009D4118" w:rsidRDefault="009D4118" w:rsidP="00C2296A"/>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シンボリックリンク攻撃が不可能な設計の実施および文書化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シンボリックリンク攻撃の単体テストおよび文書化</w:t>
            </w:r>
          </w:p>
        </w:tc>
        <w:tc>
          <w:tcPr>
            <w:tcW w:w="1763" w:type="dxa"/>
            <w:vAlign w:val="center"/>
          </w:tcPr>
          <w:p w:rsidR="009D4118" w:rsidRDefault="009D4118" w:rsidP="00BC0B55">
            <w:pPr>
              <w:spacing w:line="240" w:lineRule="exact"/>
              <w:jc w:val="center"/>
            </w:pPr>
            <w:r>
              <w:rPr>
                <w:noProof/>
              </w:rPr>
              <w:t>シンボリックリンク攻撃の結合テストおよび文書化</w:t>
            </w:r>
          </w:p>
        </w:tc>
        <w:tc>
          <w:tcPr>
            <w:tcW w:w="1763" w:type="dxa"/>
            <w:vAlign w:val="center"/>
          </w:tcPr>
          <w:p w:rsidR="009D4118" w:rsidRDefault="009D4118" w:rsidP="00BC0B55">
            <w:pPr>
              <w:spacing w:line="240" w:lineRule="exact"/>
              <w:jc w:val="center"/>
            </w:pPr>
            <w:r>
              <w:rPr>
                <w:noProof/>
              </w:rPr>
              <w:t>シンボリックリンク攻撃のテストおよび文書化</w:t>
            </w:r>
          </w:p>
        </w:tc>
        <w:tc>
          <w:tcPr>
            <w:tcW w:w="1763" w:type="dxa"/>
            <w:vAlign w:val="center"/>
          </w:tcPr>
          <w:p w:rsidR="009D4118" w:rsidRDefault="009D4118" w:rsidP="00BC0B55">
            <w:pPr>
              <w:spacing w:line="240" w:lineRule="exact"/>
              <w:jc w:val="center"/>
            </w:pPr>
            <w:r>
              <w:rPr>
                <w:noProof/>
              </w:rPr>
              <w:t>シンボリックリンク攻撃、情報漏洩や運用障害などの有無の確認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25</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不正な入力値による攻撃を対策する。(SQLインジェクションなど)</w:t>
            </w:r>
          </w:p>
          <w:p w:rsidR="008B52C2" w:rsidRDefault="008B52C2" w:rsidP="00242A5B">
            <w:pPr>
              <w:spacing w:line="240" w:lineRule="exact"/>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入力値をチェックしないでSQL文の一部として用いると、意図しないSQL文を紛れ込まされるおそれがある。ネットワークを通じて得た入力値やファイル、環境変数を使用する場合は、入力値の正当性を確認し、特殊な意味を持つ文字はエスケープする。同種の攻撃としてメールヘッダーインジェクション、HTTPヘッダーインジェクションなどが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SQLインジェクションへの対策を怠ると、入力値に紛れてデータを削除したり更新したりするSQL文を送り込まれるおそれがある。これにより、情報漏洩、システム破壊などが発生する。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p119 SQL呼び出しに伴う脆弱性 （PDF エラーメッセージからの情報漏えい)</w:t>
            </w:r>
          </w:p>
          <w:p w:rsidR="008B52C2" w:rsidRDefault="008B52C2" w:rsidP="003070A5">
            <w:pPr>
              <w:spacing w:line="240" w:lineRule="exact"/>
              <w:rPr>
                <w:noProof/>
              </w:rPr>
            </w:pPr>
          </w:p>
          <w:p w:rsidR="009D4118" w:rsidRDefault="009D4118" w:rsidP="003070A5">
            <w:pPr>
              <w:spacing w:line="240" w:lineRule="exact"/>
              <w:rPr>
                <w:noProof/>
              </w:rPr>
            </w:pPr>
            <w:r>
              <w:rPr>
                <w:noProof/>
              </w:rPr>
              <w:t>■HTTPの教科書（翔泳社）</w:t>
            </w:r>
          </w:p>
          <w:p w:rsidR="009D4118" w:rsidRDefault="009D4118" w:rsidP="00D40DED">
            <w:pPr>
              <w:spacing w:line="240" w:lineRule="exact"/>
              <w:rPr>
                <w:noProof/>
              </w:rPr>
            </w:pPr>
            <w:r>
              <w:rPr>
                <w:noProof/>
              </w:rPr>
              <w:t>p264 SQLインジェクション</w:t>
            </w:r>
          </w:p>
          <w:p w:rsidR="008B52C2" w:rsidRDefault="008B52C2" w:rsidP="00D40DED">
            <w:pPr>
              <w:spacing w:line="240" w:lineRule="exact"/>
              <w:rPr>
                <w:rFonts w:hint="eastAsia"/>
              </w:rPr>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D40DED">
            <w:pPr>
              <w:spacing w:line="240" w:lineRule="exact"/>
              <w:jc w:val="center"/>
              <w:rPr>
                <w:noProof/>
              </w:rPr>
            </w:pPr>
            <w:r>
              <w:rPr>
                <w:noProof/>
              </w:rPr>
              <w:t>情報改竄</w:t>
            </w:r>
          </w:p>
          <w:p w:rsidR="008B52C2" w:rsidRDefault="008B52C2"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136736" w:rsidRDefault="009D4118" w:rsidP="00136736">
            <w:pPr>
              <w:spacing w:line="240" w:lineRule="exact"/>
              <w:jc w:val="center"/>
              <w:rPr>
                <w:noProof/>
              </w:rPr>
            </w:pPr>
            <w:r>
              <w:rPr>
                <w:noProof/>
              </w:rPr>
              <w:t>SQLインジェクションによる権限昇格</w:t>
            </w:r>
          </w:p>
          <w:p w:rsidR="009D4118" w:rsidRDefault="009D4118" w:rsidP="00136736">
            <w:pPr>
              <w:spacing w:line="240" w:lineRule="exact"/>
              <w:jc w:val="center"/>
            </w:pPr>
            <w:r>
              <w:rPr>
                <w:noProof/>
              </w:rPr>
              <w:t>データ改竄</w:t>
            </w:r>
          </w:p>
        </w:tc>
      </w:tr>
    </w:tbl>
    <w:p w:rsidR="009E3B28" w:rsidRDefault="009E3B28" w:rsidP="00C2296A"/>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136736">
            <w:pPr>
              <w:spacing w:line="240" w:lineRule="exact"/>
              <w:jc w:val="center"/>
            </w:pPr>
            <w:r>
              <w:rPr>
                <w:noProof/>
              </w:rPr>
              <w:t>詳細設計での厳守事項として定義する</w:t>
            </w:r>
            <w:r w:rsidR="00136736">
              <w:rPr>
                <w:rFonts w:hint="eastAsia"/>
                <w:noProof/>
              </w:rPr>
              <w:t>。</w:t>
            </w:r>
            <w:r>
              <w:rPr>
                <w:noProof/>
              </w:rPr>
              <w:t>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SQLインジェクションが不可能な設計の実施および文書化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SQLインジェクションの単体テストおよび文書化</w:t>
            </w:r>
          </w:p>
        </w:tc>
        <w:tc>
          <w:tcPr>
            <w:tcW w:w="1763" w:type="dxa"/>
            <w:vAlign w:val="center"/>
          </w:tcPr>
          <w:p w:rsidR="009D4118" w:rsidRDefault="009D4118" w:rsidP="00BC0B55">
            <w:pPr>
              <w:spacing w:line="240" w:lineRule="exact"/>
              <w:jc w:val="center"/>
            </w:pPr>
            <w:r>
              <w:rPr>
                <w:noProof/>
              </w:rPr>
              <w:t>SQLインジェクションの結合テストおよび文書化</w:t>
            </w:r>
          </w:p>
        </w:tc>
        <w:tc>
          <w:tcPr>
            <w:tcW w:w="1763" w:type="dxa"/>
            <w:vAlign w:val="center"/>
          </w:tcPr>
          <w:p w:rsidR="009D4118" w:rsidRDefault="009D4118" w:rsidP="00BC0B55">
            <w:pPr>
              <w:spacing w:line="240" w:lineRule="exact"/>
              <w:jc w:val="center"/>
            </w:pPr>
            <w:r>
              <w:rPr>
                <w:noProof/>
              </w:rPr>
              <w:t>SQLインジェクションのテストおよび文書化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26</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適切なセッション管理</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・推測されにくいセッションIDを使用する。</w:t>
            </w:r>
          </w:p>
          <w:p w:rsidR="009D4118" w:rsidRDefault="009D4118" w:rsidP="003070A5">
            <w:pPr>
              <w:spacing w:line="240" w:lineRule="exact"/>
              <w:rPr>
                <w:noProof/>
              </w:rPr>
            </w:pPr>
            <w:r>
              <w:rPr>
                <w:noProof/>
              </w:rPr>
              <w:t>・URL にセッションIDを埋め込まない。</w:t>
            </w:r>
          </w:p>
          <w:p w:rsidR="009D4118" w:rsidRDefault="009D4118" w:rsidP="003070A5">
            <w:pPr>
              <w:spacing w:line="240" w:lineRule="exact"/>
              <w:rPr>
                <w:noProof/>
              </w:rPr>
            </w:pPr>
            <w:r>
              <w:rPr>
                <w:noProof/>
              </w:rPr>
              <w:t>・セッションフィクセーション対策する。</w:t>
            </w:r>
          </w:p>
          <w:p w:rsidR="009D4118" w:rsidRDefault="009D4118" w:rsidP="00D40DED">
            <w:pPr>
              <w:spacing w:line="240" w:lineRule="exact"/>
              <w:rPr>
                <w:noProof/>
              </w:rPr>
            </w:pPr>
            <w:r>
              <w:rPr>
                <w:noProof/>
              </w:rPr>
              <w:t>・セキュアな属性を付与する。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セッション管理が適切でないとセッションIDが漏洩したり、セッションIDを強制的に使わされたりすることにより、不正にユーザーになりすまされ、情報漏洩や、改竄などの障害にあう可能性がある。</w:t>
            </w:r>
          </w:p>
          <w:p w:rsidR="008B52C2" w:rsidRDefault="008B52C2"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p160 推測可能なセッションID</w:t>
            </w:r>
          </w:p>
          <w:p w:rsidR="009D4118" w:rsidRDefault="009D4118" w:rsidP="003070A5">
            <w:pPr>
              <w:spacing w:line="240" w:lineRule="exact"/>
              <w:rPr>
                <w:noProof/>
              </w:rPr>
            </w:pPr>
            <w:r>
              <w:rPr>
                <w:noProof/>
              </w:rPr>
              <w:t>p164 URL埋め込みのセッションID</w:t>
            </w:r>
          </w:p>
          <w:p w:rsidR="009D4118" w:rsidRDefault="009D4118" w:rsidP="00D40DED">
            <w:pPr>
              <w:spacing w:line="240" w:lineRule="exact"/>
              <w:rPr>
                <w:noProof/>
              </w:rPr>
            </w:pPr>
            <w:r>
              <w:rPr>
                <w:noProof/>
              </w:rPr>
              <w:t>p171 セッションIDの固定化</w:t>
            </w:r>
          </w:p>
          <w:p w:rsidR="00B82958" w:rsidRDefault="00B82958" w:rsidP="00D40DED">
            <w:pPr>
              <w:spacing w:line="240" w:lineRule="exact"/>
              <w:rPr>
                <w:rFonts w:hint="eastAsia"/>
              </w:rPr>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D40DED">
            <w:pPr>
              <w:spacing w:line="240" w:lineRule="exact"/>
              <w:jc w:val="center"/>
              <w:rPr>
                <w:noProof/>
              </w:rPr>
            </w:pPr>
            <w:r>
              <w:rPr>
                <w:noProof/>
              </w:rPr>
              <w:t>情報改竄</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136736" w:rsidRDefault="00136736" w:rsidP="00D40DED">
            <w:pPr>
              <w:spacing w:line="240" w:lineRule="exact"/>
              <w:jc w:val="center"/>
              <w:rPr>
                <w:noProof/>
              </w:rPr>
            </w:pPr>
            <w:r>
              <w:rPr>
                <w:noProof/>
              </w:rPr>
              <w:t>セッション乗っ取りによる権限昇格</w:t>
            </w:r>
          </w:p>
          <w:p w:rsidR="009D4118" w:rsidRDefault="009D4118" w:rsidP="00D40DED">
            <w:pPr>
              <w:spacing w:line="240" w:lineRule="exact"/>
              <w:jc w:val="center"/>
            </w:pPr>
            <w:r>
              <w:rPr>
                <w:noProof/>
              </w:rPr>
              <w:t>データ改竄</w:t>
            </w:r>
          </w:p>
        </w:tc>
      </w:tr>
    </w:tbl>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r>
              <w:rPr>
                <w:noProof/>
              </w:rPr>
              <w:t>セッションIDの生成方法を自作しない方式を検討する</w:t>
            </w:r>
          </w:p>
        </w:tc>
        <w:tc>
          <w:tcPr>
            <w:tcW w:w="1763" w:type="dxa"/>
            <w:vAlign w:val="center"/>
          </w:tcPr>
          <w:p w:rsidR="009D4118" w:rsidRDefault="009D4118" w:rsidP="00BC0B55">
            <w:pPr>
              <w:spacing w:line="240" w:lineRule="exact"/>
              <w:jc w:val="center"/>
            </w:pPr>
            <w:r>
              <w:rPr>
                <w:noProof/>
              </w:rPr>
              <w:t>推測されないセッションIDを生成する設計の実施および文書化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セッションの複雑性、URLからの漏えい、セッション固定化攻撃の確認</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27</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サーバーサイドインクルード（SSI）インジェクションを対策する。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サーバーサイドインクルード（SSI）インジェクション攻撃を受けると、OSコマンドを実行され、パスワードの表示やフィッシング詐欺サイトへの誘導のおそれがある。</w:t>
            </w:r>
          </w:p>
          <w:p w:rsidR="009D4118" w:rsidRDefault="009D4118" w:rsidP="003070A5">
            <w:pPr>
              <w:spacing w:line="240" w:lineRule="exact"/>
              <w:rPr>
                <w:noProof/>
              </w:rPr>
            </w:pPr>
            <w:r>
              <w:rPr>
                <w:noProof/>
              </w:rPr>
              <w:t>※SSI機能が不要であれば、SSI機能を無効化する。SSIの記述が含まれる場合はエラーとする。</w:t>
            </w:r>
          </w:p>
          <w:p w:rsidR="009D4118" w:rsidRDefault="009D4118" w:rsidP="003070A5">
            <w:pPr>
              <w:spacing w:line="240" w:lineRule="exact"/>
              <w:rPr>
                <w:noProof/>
              </w:rPr>
            </w:pPr>
            <w:r>
              <w:rPr>
                <w:noProof/>
              </w:rPr>
              <w:t>※SSIで利用可能な機能を極力限定し、入力内容をチェックする。併せてSSIからCGIを呼び出さないようにIncludesNOEXECを有効にする。</w:t>
            </w:r>
          </w:p>
          <w:p w:rsidR="009D4118" w:rsidRDefault="009D4118" w:rsidP="00D40DED">
            <w:pPr>
              <w:spacing w:line="240" w:lineRule="exact"/>
              <w:rPr>
                <w:noProof/>
              </w:rPr>
            </w:pPr>
            <w:r>
              <w:rPr>
                <w:noProof/>
              </w:rPr>
              <w:t>※IndexesとFollowSymLinksの有効・無効をセキュリティ面から検討し、使用方法を決定・文書化</w:t>
            </w:r>
            <w:r w:rsidR="00136736">
              <w:rPr>
                <w:rFonts w:hint="eastAsia"/>
                <w:noProof/>
              </w:rPr>
              <w:t>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サーバーサイドインクルード（SSI）インジェクション対策を怠ると、コマンドの不正実行によりパスワードが抜き取られ、Webサーバーが乗っ取られたり、アドレスが書き換えられて別サイトに誘導されたり、公開されていないコンテンツが読み取られるなどの情報漏洩が発生する可能性がある。</w:t>
            </w:r>
          </w:p>
          <w:p w:rsidR="009D4118" w:rsidRDefault="009D4118" w:rsidP="003070A5">
            <w:pPr>
              <w:spacing w:line="240" w:lineRule="exact"/>
              <w:rPr>
                <w:noProof/>
              </w:rPr>
            </w:pPr>
            <w:r>
              <w:rPr>
                <w:noProof/>
              </w:rPr>
              <w:t>また誘導によりフィッシング詐欺や不正プログラムの配布が行われる場合もある。</w:t>
            </w:r>
          </w:p>
          <w:p w:rsidR="009D4118" w:rsidRDefault="009D4118" w:rsidP="00D40DED">
            <w:pPr>
              <w:spacing w:line="240" w:lineRule="exact"/>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■インジェクション攻撃 OSコマンドインジェクション （ThinkIT)</w:t>
            </w:r>
          </w:p>
          <w:p w:rsidR="009D4118" w:rsidRDefault="00B82958" w:rsidP="003070A5">
            <w:pPr>
              <w:spacing w:line="240" w:lineRule="exact"/>
              <w:rPr>
                <w:noProof/>
              </w:rPr>
            </w:pPr>
            <w:hyperlink r:id="rId43" w:history="1">
              <w:r w:rsidRPr="00FC4650">
                <w:rPr>
                  <w:rStyle w:val="a4"/>
                  <w:noProof/>
                </w:rPr>
                <w:t>https://thinkit.co.jp/cert/tech/7/5/4.htm</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■SSIインジェクション (Web Application Security Consortium:脅威の分類）</w:t>
            </w:r>
          </w:p>
          <w:p w:rsidR="009D4118" w:rsidRDefault="00B82958" w:rsidP="003070A5">
            <w:pPr>
              <w:spacing w:line="240" w:lineRule="exact"/>
              <w:rPr>
                <w:noProof/>
              </w:rPr>
            </w:pPr>
            <w:hyperlink r:id="rId44" w:history="1">
              <w:r w:rsidRPr="00FC4650">
                <w:rPr>
                  <w:rStyle w:val="a4"/>
                  <w:noProof/>
                </w:rPr>
                <w:t>http://projects.webappsec.org/f/WASC_TC-1.0.jpn.pdf</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■攻撃者が”嫌う”セキュリティ対策とは何か？（yohgaki's blog）</w:t>
            </w:r>
          </w:p>
          <w:p w:rsidR="009D4118" w:rsidRDefault="00B82958" w:rsidP="003070A5">
            <w:pPr>
              <w:spacing w:line="240" w:lineRule="exact"/>
              <w:rPr>
                <w:noProof/>
              </w:rPr>
            </w:pPr>
            <w:hyperlink r:id="rId45" w:history="1">
              <w:r w:rsidRPr="00FC4650">
                <w:rPr>
                  <w:rStyle w:val="a4"/>
                  <w:noProof/>
                </w:rPr>
                <w:t>http://blog.ohgaki.net/software-defense-attacker-hates</w:t>
              </w:r>
            </w:hyperlink>
          </w:p>
          <w:p w:rsidR="00B82958" w:rsidRDefault="00B82958" w:rsidP="003070A5">
            <w:pPr>
              <w:spacing w:line="240" w:lineRule="exact"/>
              <w:rPr>
                <w:noProof/>
              </w:rPr>
            </w:pPr>
          </w:p>
          <w:p w:rsidR="00B82958" w:rsidRDefault="00B82958" w:rsidP="003070A5">
            <w:pPr>
              <w:spacing w:line="240" w:lineRule="exact"/>
              <w:rPr>
                <w:noProof/>
              </w:rPr>
            </w:pPr>
          </w:p>
          <w:p w:rsidR="009D4118" w:rsidRDefault="009D4118" w:rsidP="003070A5">
            <w:pPr>
              <w:spacing w:line="240" w:lineRule="exact"/>
              <w:rPr>
                <w:noProof/>
              </w:rPr>
            </w:pPr>
            <w:r>
              <w:rPr>
                <w:noProof/>
              </w:rPr>
              <w:t>■安全なWebアプリケーションの作り方 （SBクリエイティブ）</w:t>
            </w:r>
          </w:p>
          <w:p w:rsidR="009D4118" w:rsidRDefault="009D4118" w:rsidP="00D40DED">
            <w:pPr>
              <w:spacing w:line="240" w:lineRule="exact"/>
              <w:rPr>
                <w:noProof/>
              </w:rPr>
            </w:pPr>
            <w:r>
              <w:rPr>
                <w:noProof/>
              </w:rPr>
              <w:t>p68 Webアプリケーションの機能と脆弱性の対応</w:t>
            </w:r>
          </w:p>
          <w:p w:rsidR="00B82958" w:rsidRDefault="00B82958" w:rsidP="00D40DED">
            <w:pPr>
              <w:spacing w:line="240" w:lineRule="exact"/>
              <w:rPr>
                <w:rFonts w:hint="eastAsia"/>
              </w:rPr>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サーバーサイドインクルード（SSI）インジェクションによる権限昇格、誘導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SSI インジェクション攻撃が不可能な設計の実施および文書化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SSI インジェクション攻撃の単体テストおよび文書化</w:t>
            </w:r>
          </w:p>
        </w:tc>
        <w:tc>
          <w:tcPr>
            <w:tcW w:w="1763" w:type="dxa"/>
            <w:vAlign w:val="center"/>
          </w:tcPr>
          <w:p w:rsidR="009D4118" w:rsidRDefault="009D4118" w:rsidP="00BC0B55">
            <w:pPr>
              <w:spacing w:line="240" w:lineRule="exact"/>
              <w:jc w:val="center"/>
            </w:pPr>
            <w:r>
              <w:rPr>
                <w:noProof/>
              </w:rPr>
              <w:t>SSI インジェクション攻撃の結合テストおよび文書化</w:t>
            </w:r>
          </w:p>
        </w:tc>
        <w:tc>
          <w:tcPr>
            <w:tcW w:w="1763" w:type="dxa"/>
            <w:vAlign w:val="center"/>
          </w:tcPr>
          <w:p w:rsidR="009D4118" w:rsidRDefault="009D4118" w:rsidP="00BC0B55">
            <w:pPr>
              <w:spacing w:line="240" w:lineRule="exact"/>
              <w:jc w:val="center"/>
            </w:pPr>
            <w:r>
              <w:rPr>
                <w:noProof/>
              </w:rPr>
              <w:t>SSI インジェクション攻撃のテストおよび文書化</w:t>
            </w:r>
          </w:p>
        </w:tc>
        <w:tc>
          <w:tcPr>
            <w:tcW w:w="1763" w:type="dxa"/>
            <w:vAlign w:val="center"/>
          </w:tcPr>
          <w:p w:rsidR="009D4118" w:rsidRDefault="009D4118" w:rsidP="00BC0B55">
            <w:pPr>
              <w:spacing w:line="240" w:lineRule="exact"/>
              <w:jc w:val="center"/>
            </w:pPr>
            <w:r>
              <w:rPr>
                <w:noProof/>
              </w:rPr>
              <w:t>SSI インジェクション攻撃、情報漏洩などの有無の確認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28</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コマンドインジェクション実行による脆弱性を対策する。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コマンドインジェクションを実行されると、Webサイトからの情報漏洩、改竄などのおそれがある。コマンドインジェクションの代表的なものとしては、OSコマンドインジェクション、Xpathインジェクション、LDAPインジェクションなどがある。いずれも管理者アカウントとの漏洩やバックドア設定のおそれがある。</w:t>
            </w:r>
          </w:p>
          <w:p w:rsidR="009D4118" w:rsidRDefault="009D4118" w:rsidP="003070A5">
            <w:pPr>
              <w:spacing w:line="240" w:lineRule="exact"/>
              <w:rPr>
                <w:noProof/>
              </w:rPr>
            </w:pPr>
            <w:r>
              <w:rPr>
                <w:noProof/>
              </w:rPr>
              <w:t>※入力データの検査を厳重にする。</w:t>
            </w:r>
          </w:p>
          <w:p w:rsidR="009D4118" w:rsidRDefault="009D4118" w:rsidP="003070A5">
            <w:pPr>
              <w:spacing w:line="240" w:lineRule="exact"/>
              <w:rPr>
                <w:noProof/>
              </w:rPr>
            </w:pPr>
            <w:r>
              <w:rPr>
                <w:noProof/>
              </w:rPr>
              <w:t>※リダイレクトやパイプなど複数コマンドを実現する記号が含まれないようにコーディング規約を定め実施する。</w:t>
            </w:r>
          </w:p>
          <w:p w:rsidR="009D4118" w:rsidRDefault="009D4118" w:rsidP="00D40DED">
            <w:pPr>
              <w:spacing w:line="240" w:lineRule="exact"/>
              <w:rPr>
                <w:noProof/>
              </w:rPr>
            </w:pPr>
            <w:r>
              <w:rPr>
                <w:noProof/>
              </w:rPr>
              <w:t>※XPath、LDAPの文法において全検索となるような条件</w:t>
            </w:r>
            <w:r w:rsidR="00136736" w:rsidRPr="00136736">
              <w:rPr>
                <w:rFonts w:hint="eastAsia"/>
                <w:noProof/>
              </w:rPr>
              <w:t>を検討し、コーディング規約を定め実施する。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コマンドインジェクションにより脆弱性をついた攻撃をされると、脆弱性の種類に応じ、運用障害・改竄（データ）・情報漏洩・改竄（システム)・消失（データ）・不正プログラム配布・踏み台・サーバー乗っ取りが可能とな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■インジェクション攻撃 OSコマンドインジェクション （ThinkIT)</w:t>
            </w:r>
          </w:p>
          <w:p w:rsidR="009D4118" w:rsidRDefault="00B82958" w:rsidP="003070A5">
            <w:pPr>
              <w:spacing w:line="240" w:lineRule="exact"/>
              <w:rPr>
                <w:noProof/>
              </w:rPr>
            </w:pPr>
            <w:hyperlink r:id="rId46" w:history="1">
              <w:r w:rsidRPr="00FC4650">
                <w:rPr>
                  <w:rStyle w:val="a4"/>
                  <w:noProof/>
                </w:rPr>
                <w:t>https://thinkit.co.jp/cert/tech/7/5/4.htm</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■SSIインジェクション (Web Application Security Consortium:脅威の分類）</w:t>
            </w:r>
          </w:p>
          <w:p w:rsidR="009D4118" w:rsidRDefault="00B82958" w:rsidP="003070A5">
            <w:pPr>
              <w:spacing w:line="240" w:lineRule="exact"/>
              <w:rPr>
                <w:noProof/>
              </w:rPr>
            </w:pPr>
            <w:hyperlink r:id="rId47" w:history="1">
              <w:r w:rsidRPr="00FC4650">
                <w:rPr>
                  <w:rStyle w:val="a4"/>
                  <w:noProof/>
                </w:rPr>
                <w:t>http://projects.webappsec.org/f/WASC_TC-1.0.jpn.pdf</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■攻撃者が”嫌う”セキュリティ対策とは何か？（yohgaki's blog）</w:t>
            </w:r>
          </w:p>
          <w:p w:rsidR="009D4118" w:rsidRDefault="00B82958" w:rsidP="003070A5">
            <w:pPr>
              <w:spacing w:line="240" w:lineRule="exact"/>
              <w:rPr>
                <w:noProof/>
              </w:rPr>
            </w:pPr>
            <w:hyperlink r:id="rId48" w:history="1">
              <w:r w:rsidRPr="00FC4650">
                <w:rPr>
                  <w:rStyle w:val="a4"/>
                  <w:noProof/>
                </w:rPr>
                <w:t>http://blog.ohgaki.net/software-defense-attacker-hates</w:t>
              </w:r>
            </w:hyperlink>
          </w:p>
          <w:p w:rsidR="00B82958" w:rsidRDefault="00B82958" w:rsidP="003070A5">
            <w:pPr>
              <w:spacing w:line="240" w:lineRule="exact"/>
              <w:rPr>
                <w:noProof/>
              </w:rPr>
            </w:pPr>
          </w:p>
          <w:p w:rsidR="00B82958" w:rsidRDefault="00B82958" w:rsidP="003070A5">
            <w:pPr>
              <w:spacing w:line="240" w:lineRule="exact"/>
              <w:rPr>
                <w:noProof/>
              </w:rPr>
            </w:pP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■安全なWebアプリケーションの作り方 （SBクリエイティブ）</w:t>
            </w:r>
          </w:p>
          <w:p w:rsidR="009D4118" w:rsidRDefault="009D4118" w:rsidP="003070A5">
            <w:pPr>
              <w:spacing w:line="240" w:lineRule="exact"/>
              <w:rPr>
                <w:noProof/>
              </w:rPr>
            </w:pPr>
            <w:r>
              <w:rPr>
                <w:noProof/>
              </w:rPr>
              <w:t>p68 Webアプリケーションの機能と脆弱性の対応</w:t>
            </w:r>
          </w:p>
          <w:p w:rsidR="00B82958" w:rsidRDefault="00B82958" w:rsidP="003070A5">
            <w:pPr>
              <w:spacing w:line="240" w:lineRule="exact"/>
              <w:rPr>
                <w:noProof/>
              </w:rPr>
            </w:pPr>
          </w:p>
          <w:p w:rsidR="009D4118" w:rsidRDefault="009D4118" w:rsidP="003070A5">
            <w:pPr>
              <w:spacing w:line="240" w:lineRule="exact"/>
              <w:rPr>
                <w:noProof/>
              </w:rPr>
            </w:pPr>
            <w:r>
              <w:rPr>
                <w:noProof/>
              </w:rPr>
              <w:t>■IPA セキュアプログラミング講座 &gt; Webアプリケーション編 &gt; 入力対策 &gt; コマンド注入攻撃対策</w:t>
            </w:r>
          </w:p>
          <w:p w:rsidR="009D4118" w:rsidRDefault="00B82958" w:rsidP="00D40DED">
            <w:pPr>
              <w:spacing w:line="240" w:lineRule="exact"/>
              <w:rPr>
                <w:noProof/>
              </w:rPr>
            </w:pPr>
            <w:hyperlink r:id="rId49" w:history="1">
              <w:r w:rsidRPr="00FC4650">
                <w:rPr>
                  <w:rStyle w:val="a4"/>
                  <w:noProof/>
                </w:rPr>
                <w:t>https://www.ipa.go.jp/security/awareness/vendor/programmingv2/web.html</w:t>
              </w:r>
            </w:hyperlink>
          </w:p>
          <w:p w:rsidR="00B82958" w:rsidRDefault="00B82958" w:rsidP="00D40DED">
            <w:pPr>
              <w:spacing w:line="240" w:lineRule="exact"/>
            </w:pPr>
          </w:p>
        </w:tc>
      </w:tr>
    </w:tbl>
    <w:p w:rsidR="009E3B28" w:rsidRDefault="009E3B2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rPr>
                <w:noProof/>
              </w:rPr>
            </w:pPr>
            <w:r>
              <w:rPr>
                <w:noProof/>
              </w:rPr>
              <w:t>不正利用（ストレージ、CPU)</w:t>
            </w:r>
          </w:p>
          <w:p w:rsidR="00B82958" w:rsidRDefault="00B8295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136736" w:rsidRPr="00B82958" w:rsidRDefault="009D4118" w:rsidP="00136736">
            <w:pPr>
              <w:spacing w:line="240" w:lineRule="exact"/>
              <w:jc w:val="center"/>
              <w:rPr>
                <w:noProof/>
                <w:sz w:val="20"/>
                <w:szCs w:val="20"/>
              </w:rPr>
            </w:pPr>
            <w:r w:rsidRPr="00B82958">
              <w:rPr>
                <w:noProof/>
                <w:sz w:val="20"/>
                <w:szCs w:val="20"/>
              </w:rPr>
              <w:t>コマンドインジェクションによる権限昇格</w:t>
            </w:r>
          </w:p>
          <w:p w:rsidR="009D4118" w:rsidRDefault="009D4118" w:rsidP="00136736">
            <w:pPr>
              <w:spacing w:line="240" w:lineRule="exact"/>
              <w:jc w:val="center"/>
            </w:pPr>
            <w:r>
              <w:rPr>
                <w:noProof/>
              </w:rPr>
              <w:t>データ改竄、誘導</w:t>
            </w:r>
          </w:p>
        </w:tc>
      </w:tr>
    </w:tbl>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82958">
        <w:trPr>
          <w:trHeight w:val="2064"/>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コマンドインジェクション攻撃が不可能な設計の実施および文書化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コマンドインジェクション攻撃の単体テストおよび文書化</w:t>
            </w:r>
          </w:p>
        </w:tc>
        <w:tc>
          <w:tcPr>
            <w:tcW w:w="1763" w:type="dxa"/>
            <w:vAlign w:val="center"/>
          </w:tcPr>
          <w:p w:rsidR="009D4118" w:rsidRDefault="009D4118" w:rsidP="00BC0B55">
            <w:pPr>
              <w:spacing w:line="240" w:lineRule="exact"/>
              <w:jc w:val="center"/>
            </w:pPr>
            <w:r>
              <w:rPr>
                <w:noProof/>
              </w:rPr>
              <w:t>コマンドインジェクション攻撃の結合テストおよび文書化</w:t>
            </w:r>
          </w:p>
        </w:tc>
        <w:tc>
          <w:tcPr>
            <w:tcW w:w="1763" w:type="dxa"/>
            <w:vAlign w:val="center"/>
          </w:tcPr>
          <w:p w:rsidR="009D4118" w:rsidRDefault="009D4118" w:rsidP="00BC0B55">
            <w:pPr>
              <w:spacing w:line="240" w:lineRule="exact"/>
              <w:jc w:val="center"/>
            </w:pPr>
            <w:r>
              <w:rPr>
                <w:noProof/>
              </w:rPr>
              <w:t>コマンドインジェクション攻撃のテストおよび文書化</w:t>
            </w:r>
          </w:p>
        </w:tc>
        <w:tc>
          <w:tcPr>
            <w:tcW w:w="1763" w:type="dxa"/>
            <w:vAlign w:val="center"/>
          </w:tcPr>
          <w:p w:rsidR="009D4118" w:rsidRDefault="009D4118" w:rsidP="00BC0B55">
            <w:pPr>
              <w:spacing w:line="240" w:lineRule="exact"/>
              <w:jc w:val="center"/>
            </w:pPr>
            <w:r>
              <w:rPr>
                <w:noProof/>
              </w:rPr>
              <w:t>コマンド インジェクション攻撃、運用障害や情報漏洩などの有無の確認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29</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Webサーバー上のアプリケーションが特定されるのを防止する。</w:t>
            </w:r>
          </w:p>
          <w:p w:rsidR="00B82958" w:rsidRDefault="00B82958" w:rsidP="00242A5B">
            <w:pPr>
              <w:spacing w:line="240" w:lineRule="exact"/>
              <w:rPr>
                <w:rFonts w:hint="eastAsia"/>
              </w:rPr>
            </w:pPr>
          </w:p>
        </w:tc>
      </w:tr>
    </w:tbl>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Webサーバー上のアプリケーションが特定されると、種類やバージョン情報から有効な攻撃方法が特定されるおそれがある。</w:t>
            </w:r>
          </w:p>
          <w:p w:rsidR="009D4118" w:rsidRDefault="009D4118" w:rsidP="003070A5">
            <w:pPr>
              <w:spacing w:line="240" w:lineRule="exact"/>
              <w:rPr>
                <w:noProof/>
              </w:rPr>
            </w:pPr>
            <w:r>
              <w:rPr>
                <w:noProof/>
              </w:rPr>
              <w:t>※最新の脆弱性対策を施す。</w:t>
            </w:r>
          </w:p>
          <w:p w:rsidR="009D4118" w:rsidRDefault="009D4118" w:rsidP="003070A5">
            <w:pPr>
              <w:spacing w:line="240" w:lineRule="exact"/>
              <w:rPr>
                <w:noProof/>
              </w:rPr>
            </w:pPr>
            <w:r>
              <w:rPr>
                <w:noProof/>
              </w:rPr>
              <w:t>※組み込みの管理者アカウントのID/パスワードを複雑かつ長いものに変更する。組み込みの管理者アカウントは無効にする。</w:t>
            </w:r>
          </w:p>
          <w:p w:rsidR="009D4118" w:rsidRDefault="009D4118" w:rsidP="003070A5">
            <w:pPr>
              <w:spacing w:line="240" w:lineRule="exact"/>
              <w:rPr>
                <w:noProof/>
              </w:rPr>
            </w:pPr>
            <w:r>
              <w:rPr>
                <w:noProof/>
              </w:rPr>
              <w:t>※デフォルトで開放されるポート番号、出力されるエラーメッセージ・表示画面を変更し、種類、バージョンが特定されないようにする。</w:t>
            </w:r>
          </w:p>
          <w:p w:rsidR="009D4118" w:rsidRDefault="009D4118" w:rsidP="003070A5">
            <w:pPr>
              <w:spacing w:line="240" w:lineRule="exact"/>
              <w:rPr>
                <w:noProof/>
              </w:rPr>
            </w:pPr>
            <w:r>
              <w:rPr>
                <w:noProof/>
              </w:rPr>
              <w:t>※デフォルトのゲストアカウントを無効化する。システムを利用するユーザー権限を最小限に設定する。</w:t>
            </w:r>
          </w:p>
          <w:p w:rsidR="00136736" w:rsidRDefault="00136736" w:rsidP="00136736">
            <w:pPr>
              <w:spacing w:line="240" w:lineRule="exact"/>
              <w:rPr>
                <w:noProof/>
              </w:rPr>
            </w:pPr>
            <w:r>
              <w:rPr>
                <w:rFonts w:hint="eastAsia"/>
                <w:noProof/>
              </w:rPr>
              <w:t>※デフォルトのファイアウォールの設定を見直し、必要最小限のポートのみ利用可能とする。</w:t>
            </w:r>
          </w:p>
          <w:p w:rsidR="00136736" w:rsidRDefault="00136736" w:rsidP="00136736">
            <w:pPr>
              <w:spacing w:line="240" w:lineRule="exact"/>
              <w:rPr>
                <w:noProof/>
              </w:rPr>
            </w:pPr>
            <w:r>
              <w:rPr>
                <w:rFonts w:hint="eastAsia"/>
                <w:noProof/>
              </w:rPr>
              <w:t>※デフォルトのミドルウェア、アプリケーションのオプション設定を見直し、必要最小限に設定する。</w:t>
            </w:r>
          </w:p>
          <w:p w:rsidR="009D4118" w:rsidRDefault="00136736" w:rsidP="00136736">
            <w:pPr>
              <w:spacing w:line="240" w:lineRule="exact"/>
              <w:rPr>
                <w:noProof/>
              </w:rPr>
            </w:pPr>
            <w:r>
              <w:rPr>
                <w:rFonts w:hint="eastAsia"/>
                <w:noProof/>
              </w:rPr>
              <w:t>※</w:t>
            </w:r>
            <w:r>
              <w:rPr>
                <w:noProof/>
              </w:rPr>
              <w:t>OS、ミドルウェアごとにコーディング・テスト環境のオプション設定、セキュリティ設定、リリース時のセキュリティ設定を規定し実施する。特にテスト環境において、インターネットへ接続する場合の権限管理を厳重にするよう規約化する。</w:t>
            </w:r>
          </w:p>
          <w:p w:rsidR="00B82958" w:rsidRDefault="00B82958" w:rsidP="00136736">
            <w:pPr>
              <w:spacing w:line="240" w:lineRule="exact"/>
              <w:rPr>
                <w:rFonts w:hint="eastAsia"/>
              </w:rPr>
            </w:pPr>
          </w:p>
        </w:tc>
      </w:tr>
    </w:tbl>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Webサイト上で利用されているアプリケーションや、そのバージョン情報が特定されると、既知の脆弱性攻撃が可能となる。また、既知の組み込みアカウントや開放されているポート、実行可能なコマンドなどが推測され、これらを利用した攻撃を受ける。脆弱性が残存していた場合、また、管理者アカウントが乗っ取られた場合、情報漏洩、改竄、システム破壊、不正プログラム配布、外部攻撃への踏み台などのおそれがある。</w:t>
            </w:r>
          </w:p>
          <w:p w:rsidR="009D4118" w:rsidRDefault="009D4118" w:rsidP="00D40DED">
            <w:pPr>
              <w:spacing w:line="240" w:lineRule="exact"/>
            </w:pPr>
          </w:p>
        </w:tc>
      </w:tr>
    </w:tbl>
    <w:p w:rsidR="00B82958" w:rsidRDefault="00B82958" w:rsidP="0093694D"/>
    <w:p w:rsidR="00B82958" w:rsidRDefault="00B82958" w:rsidP="0093694D"/>
    <w:p w:rsidR="00B82958" w:rsidRDefault="00B82958" w:rsidP="0093694D">
      <w:pPr>
        <w:rPr>
          <w:rFonts w:hint="eastAsia"/>
        </w:rPr>
      </w:pPr>
    </w:p>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 xml:space="preserve">■RFC 2616   14.38 Server </w:t>
            </w:r>
          </w:p>
          <w:p w:rsidR="009D4118" w:rsidRDefault="009D4118" w:rsidP="003070A5">
            <w:pPr>
              <w:spacing w:line="240" w:lineRule="exact"/>
              <w:rPr>
                <w:noProof/>
              </w:rPr>
            </w:pPr>
            <w:r>
              <w:rPr>
                <w:noProof/>
              </w:rPr>
              <w:t>Note: Revealing the specific software version of the server might allow the server machine to become more vulnerable to attacks against software that is known to contain security holes. Server implementors are encouraged to make this field a configurable option.</w:t>
            </w:r>
          </w:p>
          <w:p w:rsidR="009D4118" w:rsidRDefault="009D4118" w:rsidP="003070A5">
            <w:pPr>
              <w:spacing w:line="240" w:lineRule="exact"/>
              <w:rPr>
                <w:noProof/>
              </w:rPr>
            </w:pPr>
            <w:r>
              <w:rPr>
                <w:noProof/>
              </w:rPr>
              <w:t>注意: サーバのソフトウェアバージョンを明らかにする事で、セキュリティホールを持っている事がわかっているソフトウェアを使うサーバのマシンは攻撃を受けやすくなるかもしれない。サーバの開発者は、このフィールドをオプションとして設定を変更できるようにする事が推奨される。</w:t>
            </w:r>
          </w:p>
          <w:p w:rsidR="009D4118" w:rsidRDefault="00B82958" w:rsidP="003070A5">
            <w:pPr>
              <w:spacing w:line="240" w:lineRule="exact"/>
              <w:rPr>
                <w:noProof/>
              </w:rPr>
            </w:pPr>
            <w:hyperlink r:id="rId50" w:history="1">
              <w:r w:rsidRPr="00FC4650">
                <w:rPr>
                  <w:rStyle w:val="a4"/>
                  <w:noProof/>
                </w:rPr>
                <w:t>http://www.spencernetwork.org/reference/rfc2616-ja-HTTP1.1.txt</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D40DED">
            <w:pPr>
              <w:spacing w:line="240" w:lineRule="exact"/>
              <w:rPr>
                <w:noProof/>
              </w:rPr>
            </w:pPr>
            <w:r>
              <w:rPr>
                <w:noProof/>
              </w:rPr>
              <w:t>p118 エラーメッセージからの情報漏えい</w:t>
            </w:r>
          </w:p>
          <w:p w:rsidR="00B82958" w:rsidRDefault="00B82958" w:rsidP="00D40DED">
            <w:pPr>
              <w:spacing w:line="240" w:lineRule="exact"/>
              <w:rPr>
                <w:rFonts w:hint="eastAsia"/>
              </w:rPr>
            </w:pPr>
          </w:p>
        </w:tc>
      </w:tr>
    </w:tbl>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rPr>
                <w:noProof/>
              </w:rPr>
            </w:pPr>
            <w:r>
              <w:rPr>
                <w:noProof/>
              </w:rPr>
              <w:t>不正利用（ストレージ、CPU)</w:t>
            </w:r>
          </w:p>
          <w:p w:rsidR="00B82958" w:rsidRDefault="00B8295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136736" w:rsidRDefault="00136736" w:rsidP="00D40DED">
            <w:pPr>
              <w:spacing w:line="240" w:lineRule="exact"/>
              <w:jc w:val="center"/>
              <w:rPr>
                <w:noProof/>
              </w:rPr>
            </w:pPr>
            <w:r>
              <w:rPr>
                <w:noProof/>
              </w:rPr>
              <w:t>脆弱性攻撃による権限昇格</w:t>
            </w:r>
          </w:p>
          <w:p w:rsidR="009D4118" w:rsidRDefault="009D4118" w:rsidP="00D40DED">
            <w:pPr>
              <w:spacing w:line="240" w:lineRule="exact"/>
              <w:jc w:val="center"/>
            </w:pPr>
            <w:r>
              <w:rPr>
                <w:noProof/>
              </w:rPr>
              <w:t>データ改竄、誘導</w:t>
            </w:r>
          </w:p>
        </w:tc>
      </w:tr>
    </w:tbl>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82958">
        <w:trPr>
          <w:trHeight w:val="1820"/>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Webサーバー上のアプリケーション情報漏洩の有無の確認、対策および文書化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30</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認証システムへの不正なアクセスを防止する。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認証システムを適切に設定し、辞書攻撃や総当たり攻撃（ブルートフォース攻撃）の防御をしないと、情報の改竄や漏洩などのおそれがある。</w:t>
            </w:r>
          </w:p>
          <w:p w:rsidR="009D4118" w:rsidRDefault="009D4118" w:rsidP="003070A5">
            <w:pPr>
              <w:spacing w:line="240" w:lineRule="exact"/>
              <w:rPr>
                <w:noProof/>
              </w:rPr>
            </w:pPr>
            <w:r>
              <w:rPr>
                <w:noProof/>
              </w:rPr>
              <w:t>※パスワードで利用できる文字種と桁数を極力制限せず、パスワードを強固にする。</w:t>
            </w:r>
          </w:p>
          <w:p w:rsidR="009D4118" w:rsidRDefault="009D4118" w:rsidP="003070A5">
            <w:pPr>
              <w:spacing w:line="240" w:lineRule="exact"/>
              <w:rPr>
                <w:noProof/>
              </w:rPr>
            </w:pPr>
            <w:r>
              <w:rPr>
                <w:noProof/>
              </w:rPr>
              <w:t>※一定回数ログイン失敗した場合は、既定時間のロックアウトを行い、時間当たりの試行回数を制限する。</w:t>
            </w:r>
          </w:p>
          <w:p w:rsidR="009D4118" w:rsidRDefault="009D4118" w:rsidP="003070A5">
            <w:pPr>
              <w:spacing w:line="240" w:lineRule="exact"/>
              <w:rPr>
                <w:noProof/>
              </w:rPr>
            </w:pPr>
            <w:r>
              <w:rPr>
                <w:noProof/>
              </w:rPr>
              <w:t>※ロックアウトを行った場合、不正な試行と思われる動作があった場合は、ユーザーに注意喚起の連絡を実施する。</w:t>
            </w:r>
          </w:p>
          <w:p w:rsidR="00136736" w:rsidRDefault="00136736" w:rsidP="00136736">
            <w:pPr>
              <w:spacing w:line="240" w:lineRule="exact"/>
              <w:rPr>
                <w:noProof/>
              </w:rPr>
            </w:pPr>
            <w:r>
              <w:rPr>
                <w:rFonts w:hint="eastAsia"/>
                <w:noProof/>
              </w:rPr>
              <w:t>※システムの重要性、情報漏洩の重大性を考慮して、</w:t>
            </w:r>
            <w:r>
              <w:rPr>
                <w:noProof/>
              </w:rPr>
              <w:t>IPアドレス制限、端末認証、二経路認証、多要素認証の導入を実施する。</w:t>
            </w:r>
          </w:p>
          <w:p w:rsidR="00136736" w:rsidRDefault="00136736" w:rsidP="00136736">
            <w:pPr>
              <w:spacing w:line="240" w:lineRule="exact"/>
              <w:rPr>
                <w:noProof/>
              </w:rPr>
            </w:pPr>
            <w:r>
              <w:rPr>
                <w:rFonts w:hint="eastAsia"/>
                <w:noProof/>
              </w:rPr>
              <w:t>※認証システムの標準規約を制定し、実施する。</w:t>
            </w:r>
          </w:p>
          <w:p w:rsidR="00B82958" w:rsidRDefault="00B82958" w:rsidP="00136736">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パスワード桁数や使用文字種による制限をかけないと、簡単なパスワードの設定を許し、辞書攻撃や総当たり攻撃により認証が破られ、なりすましによる情報漏洩、改竄が発生する。ログイン失敗時の再試行に回数制限や待ち時間を設けないと、これらの攻撃がさらに容易とな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p313 パスワードに関するアプリケーション要件</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■本当は怖いパスワードの話（@IT)</w:t>
            </w:r>
          </w:p>
          <w:p w:rsidR="009D4118" w:rsidRDefault="00B82958" w:rsidP="003070A5">
            <w:pPr>
              <w:spacing w:line="240" w:lineRule="exact"/>
              <w:rPr>
                <w:noProof/>
              </w:rPr>
            </w:pPr>
            <w:hyperlink r:id="rId51" w:history="1">
              <w:r w:rsidRPr="00FC4650">
                <w:rPr>
                  <w:rStyle w:val="a4"/>
                  <w:noProof/>
                </w:rPr>
                <w:t>http://www.atmarkit.co.jp/ait/articles/1110/06/news154.html</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■IPA NIST Special Publication 800-63. Version 1.0.2. 電子認証に関するガイドライン</w:t>
            </w:r>
          </w:p>
          <w:p w:rsidR="009D4118" w:rsidRDefault="00B82958" w:rsidP="003070A5">
            <w:pPr>
              <w:spacing w:line="240" w:lineRule="exact"/>
              <w:rPr>
                <w:noProof/>
              </w:rPr>
            </w:pPr>
            <w:hyperlink r:id="rId52" w:history="1">
              <w:r w:rsidRPr="00FC4650">
                <w:rPr>
                  <w:rStyle w:val="a4"/>
                  <w:noProof/>
                </w:rPr>
                <w:t>https://www.ipa.go.jp/files/000025342.pdf</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■オンライン手続におけるリスク評価及び電子署名・認証ガイドライン（各府省情報化統括責任者（CIO）連絡会議）</w:t>
            </w:r>
          </w:p>
          <w:p w:rsidR="009D4118" w:rsidRDefault="00B82958" w:rsidP="00D40DED">
            <w:pPr>
              <w:spacing w:line="240" w:lineRule="exact"/>
              <w:rPr>
                <w:noProof/>
              </w:rPr>
            </w:pPr>
            <w:hyperlink r:id="rId53" w:history="1">
              <w:r w:rsidRPr="00FC4650">
                <w:rPr>
                  <w:rStyle w:val="a4"/>
                  <w:noProof/>
                </w:rPr>
                <w:t>https://www.kantei.go.jp/jp/singi/it2/guide/guide_line/guideline100831.pdf</w:t>
              </w:r>
            </w:hyperlink>
          </w:p>
          <w:p w:rsidR="00B82958" w:rsidRDefault="00B82958"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ブルートフォース攻撃、辞書攻撃、レインボーテーブルによる権限昇格</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詳細設計での厳守事項として定義する。（桁数制限、文字種制限、再試行回数制限、再試行待ち時間など）</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認証の強度が確保されるよう詳細設計し、文書化する</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認証仕様のテストおよび文書化</w:t>
            </w:r>
          </w:p>
        </w:tc>
        <w:tc>
          <w:tcPr>
            <w:tcW w:w="1763" w:type="dxa"/>
            <w:vAlign w:val="center"/>
          </w:tcPr>
          <w:p w:rsidR="009D4118" w:rsidRDefault="009D4118" w:rsidP="00BC0B55">
            <w:pPr>
              <w:spacing w:line="240" w:lineRule="exact"/>
              <w:jc w:val="center"/>
            </w:pPr>
            <w:r>
              <w:rPr>
                <w:noProof/>
              </w:rPr>
              <w:t>認証システムへの攻撃の有無の確認</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31</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攻撃者に手がかりを与えないように、エラーメッセージを修正する。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エラーメッセージの内容から、ソフトウェアコンポーネントや構成が判明し、そのコンポーネントの脆弱性をつく攻撃を受けるおそれがある。</w:t>
            </w:r>
          </w:p>
          <w:p w:rsidR="009D4118" w:rsidRDefault="009D4118" w:rsidP="003070A5">
            <w:pPr>
              <w:spacing w:line="240" w:lineRule="exact"/>
              <w:rPr>
                <w:noProof/>
              </w:rPr>
            </w:pPr>
            <w:r>
              <w:rPr>
                <w:noProof/>
              </w:rPr>
              <w:t>※最新の脆弱性情報を基にシステムを修正し、万一、バージョンが漏洩しても重大事象とならないように対処しておく。</w:t>
            </w:r>
          </w:p>
          <w:p w:rsidR="009D4118" w:rsidRDefault="009D4118" w:rsidP="003070A5">
            <w:pPr>
              <w:spacing w:line="240" w:lineRule="exact"/>
              <w:rPr>
                <w:noProof/>
              </w:rPr>
            </w:pPr>
            <w:r>
              <w:rPr>
                <w:noProof/>
              </w:rPr>
              <w:t>※適切に例外処理を実施するとともに、例外発生のメッセージを表示する場合は、システムが出力するメッセージをそのまま表示せず、独自のプログラム、メッセージを出力する。</w:t>
            </w:r>
          </w:p>
          <w:p w:rsidR="009D4118" w:rsidRDefault="009D4118" w:rsidP="003070A5">
            <w:pPr>
              <w:spacing w:line="240" w:lineRule="exact"/>
              <w:rPr>
                <w:noProof/>
              </w:rPr>
            </w:pPr>
            <w:r>
              <w:rPr>
                <w:noProof/>
              </w:rPr>
              <w:t>※システムごとに、未処理の例外が発生した場合の対処をコーディング規約に定め、実施する。</w:t>
            </w:r>
          </w:p>
          <w:p w:rsidR="009D4118" w:rsidRDefault="00136736" w:rsidP="00D40DED">
            <w:pPr>
              <w:spacing w:line="240" w:lineRule="exact"/>
            </w:pPr>
            <w:r w:rsidRPr="00136736">
              <w:rPr>
                <w:rFonts w:hint="eastAsia"/>
                <w:noProof/>
              </w:rPr>
              <w:t>※</w:t>
            </w:r>
            <w:r w:rsidRPr="00136736">
              <w:rPr>
                <w:noProof/>
              </w:rPr>
              <w:t>Webシステムの場合、ServerSignature をOffにする。オリジナルのエラーページを用意する。</w:t>
            </w: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ソフトウェアをデフォルト設定のまま使用すると、エラーメッセージからソフトウェアの種類やバージョンが特定され、そのソフトウェアの脆弱性や、既知のデフォルトアカウントなどを利用した攻撃を受けるおそれがあ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■HTTPの教科書 （翔泳社）</w:t>
            </w:r>
          </w:p>
          <w:p w:rsidR="009D4118" w:rsidRDefault="009D4118" w:rsidP="003070A5">
            <w:pPr>
              <w:spacing w:line="240" w:lineRule="exact"/>
              <w:rPr>
                <w:noProof/>
              </w:rPr>
            </w:pPr>
            <w:r>
              <w:rPr>
                <w:noProof/>
              </w:rPr>
              <w:t>ｐ283 不適切なエラーメッセージ処理</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D40DED">
            <w:pPr>
              <w:spacing w:line="240" w:lineRule="exact"/>
              <w:rPr>
                <w:noProof/>
              </w:rPr>
            </w:pPr>
            <w:r>
              <w:rPr>
                <w:noProof/>
              </w:rPr>
              <w:t>p118 エラーメッセージからの情報漏えい</w:t>
            </w:r>
          </w:p>
          <w:p w:rsidR="00B82958" w:rsidRDefault="00B82958" w:rsidP="00D40DED">
            <w:pPr>
              <w:spacing w:line="240" w:lineRule="exact"/>
              <w:rPr>
                <w:rFonts w:hint="eastAsia"/>
              </w:rPr>
            </w:pPr>
          </w:p>
        </w:tc>
      </w:tr>
    </w:tbl>
    <w:p w:rsidR="009D4118" w:rsidRDefault="009D4118" w:rsidP="0093694D"/>
    <w:p w:rsidR="009D4118" w:rsidRDefault="009D4118" w:rsidP="00C2296A"/>
    <w:p w:rsidR="009E3B28" w:rsidRDefault="009E3B2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3070A5">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136736" w:rsidRDefault="00136736" w:rsidP="00D40DED">
            <w:pPr>
              <w:spacing w:line="240" w:lineRule="exact"/>
              <w:jc w:val="center"/>
              <w:rPr>
                <w:noProof/>
              </w:rPr>
            </w:pPr>
            <w:r>
              <w:rPr>
                <w:noProof/>
              </w:rPr>
              <w:t>脆弱性攻撃による権限昇格</w:t>
            </w:r>
          </w:p>
          <w:p w:rsidR="009D4118" w:rsidRDefault="009D4118" w:rsidP="00D40DED">
            <w:pPr>
              <w:spacing w:line="240" w:lineRule="exact"/>
              <w:jc w:val="center"/>
            </w:pPr>
            <w:r>
              <w:rPr>
                <w:noProof/>
              </w:rPr>
              <w:t>データ改竄、誘導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メッセージ表示方法など</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不適切な情報が表示されないよう詳細設計し、文書化する</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不適切な情報が表示されないことを確認する結合テストの実施および文書化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テスト項目として実施する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32</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9E3B28">
        <w:tc>
          <w:tcPr>
            <w:tcW w:w="2515" w:type="dxa"/>
            <w:shd w:val="clear" w:color="auto" w:fill="CCFFFF"/>
            <w:vAlign w:val="center"/>
          </w:tcPr>
          <w:p w:rsidR="009D4118" w:rsidRDefault="009D4118" w:rsidP="00C04B39">
            <w:pPr>
              <w:jc w:val="center"/>
            </w:pPr>
            <w:r>
              <w:t>対策項目</w:t>
            </w:r>
          </w:p>
        </w:tc>
        <w:tc>
          <w:tcPr>
            <w:tcW w:w="6300" w:type="dxa"/>
            <w:tcBorders>
              <w:top w:val="single" w:sz="4" w:space="0" w:color="auto"/>
              <w:right w:val="single" w:sz="4" w:space="0" w:color="auto"/>
            </w:tcBorders>
          </w:tcPr>
          <w:p w:rsidR="009D4118" w:rsidRDefault="009D4118" w:rsidP="00C2296A">
            <w:r>
              <w:rPr>
                <w:rFonts w:hint="eastAsia"/>
              </w:rPr>
              <w:t xml:space="preserve">　　　</w:t>
            </w:r>
            <w:r w:rsidR="009E3B28" w:rsidRPr="009E3B28">
              <w:rPr>
                <w:noProof/>
              </w:rPr>
              <w:t>【関連項目No37】</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3070A5">
            <w:pPr>
              <w:spacing w:line="240" w:lineRule="exact"/>
              <w:rPr>
                <w:noProof/>
              </w:rPr>
            </w:pPr>
            <w:r>
              <w:rPr>
                <w:noProof/>
              </w:rPr>
              <w:t>ソフトウェアに起因する脆弱性攻撃対策。</w:t>
            </w:r>
          </w:p>
          <w:p w:rsidR="009D4118" w:rsidRDefault="009D4118" w:rsidP="00242A5B">
            <w:pPr>
              <w:spacing w:line="240" w:lineRule="exact"/>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ソフトウェア製品のプログラムの記述方法に起因する脆弱性を排除する。（以下は対策例）</w:t>
            </w:r>
          </w:p>
          <w:p w:rsidR="009D4118" w:rsidRDefault="009D4118" w:rsidP="003070A5">
            <w:pPr>
              <w:spacing w:line="240" w:lineRule="exact"/>
              <w:rPr>
                <w:noProof/>
              </w:rPr>
            </w:pPr>
            <w:r>
              <w:rPr>
                <w:noProof/>
              </w:rPr>
              <w:t>※属性値は引用符で囲む、&lt;&gt;“&amp; は文字実体参照を用いエスケープを適切に施す。</w:t>
            </w:r>
          </w:p>
          <w:p w:rsidR="009D4118" w:rsidRDefault="009D4118" w:rsidP="003070A5">
            <w:pPr>
              <w:spacing w:line="240" w:lineRule="exact"/>
              <w:rPr>
                <w:noProof/>
              </w:rPr>
            </w:pPr>
            <w:r>
              <w:rPr>
                <w:noProof/>
              </w:rPr>
              <w:t xml:space="preserve">  &lt;  →  &amp;lt;  、  “  →  &amp;quot;  など。</w:t>
            </w:r>
          </w:p>
          <w:p w:rsidR="009D4118" w:rsidRDefault="009D4118" w:rsidP="003070A5">
            <w:pPr>
              <w:spacing w:line="240" w:lineRule="exact"/>
              <w:rPr>
                <w:noProof/>
              </w:rPr>
            </w:pPr>
            <w:r>
              <w:rPr>
                <w:noProof/>
              </w:rPr>
              <w:t>※入力値を許可するスキームを定め、それ以外の入力値を拒否する。</w:t>
            </w:r>
          </w:p>
          <w:p w:rsidR="009D4118" w:rsidRDefault="009D4118" w:rsidP="003070A5">
            <w:pPr>
              <w:spacing w:line="240" w:lineRule="exact"/>
              <w:rPr>
                <w:noProof/>
              </w:rPr>
            </w:pPr>
            <w:r>
              <w:rPr>
                <w:noProof/>
              </w:rPr>
              <w:t>※マルチバイトの場合、1バイト文字を受け付けない、SHIFT-JISを使用しないなど、文字プログラムに起因する脆弱性対策を施す。</w:t>
            </w:r>
          </w:p>
          <w:p w:rsidR="009D4118" w:rsidRDefault="009D4118" w:rsidP="00D40DED">
            <w:pPr>
              <w:spacing w:line="240" w:lineRule="exact"/>
              <w:rPr>
                <w:noProof/>
              </w:rPr>
            </w:pPr>
            <w:r>
              <w:rPr>
                <w:noProof/>
              </w:rPr>
              <w:t>※特権昇格を防止するため、関連する情報は暗号化を施す。</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脆弱性攻撃の一例としてSQLインジェクションについて示す。この攻撃への対策を講じないと意図しないSQL文を実行され、これにより、アカウント情報の権限の範囲内で攻撃者が自由にシステムを扱うことができ、情報漏洩、システム破壊などが発生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p119 SQL呼び出しに伴う脆弱性</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■HTTPの教科書（翔泳社）</w:t>
            </w:r>
          </w:p>
          <w:p w:rsidR="009D4118" w:rsidRDefault="009D4118" w:rsidP="00D40DED">
            <w:pPr>
              <w:spacing w:line="240" w:lineRule="exact"/>
              <w:rPr>
                <w:noProof/>
              </w:rPr>
            </w:pPr>
            <w:r>
              <w:rPr>
                <w:noProof/>
              </w:rPr>
              <w:t>p264 SQLインジェクション</w:t>
            </w:r>
          </w:p>
          <w:p w:rsidR="00B82958" w:rsidRDefault="00B82958" w:rsidP="00D40DED">
            <w:pPr>
              <w:spacing w:line="240" w:lineRule="exact"/>
              <w:rPr>
                <w:rFonts w:hint="eastAsia"/>
              </w:rPr>
            </w:pPr>
          </w:p>
        </w:tc>
      </w:tr>
    </w:tbl>
    <w:p w:rsidR="009D4118" w:rsidRDefault="009D4118" w:rsidP="0093694D"/>
    <w:p w:rsidR="009D4118" w:rsidRDefault="009D4118" w:rsidP="00C2296A"/>
    <w:p w:rsidR="00B82958" w:rsidRDefault="00B82958" w:rsidP="00C2296A"/>
    <w:p w:rsidR="00B82958" w:rsidRDefault="00B82958" w:rsidP="00C2296A"/>
    <w:p w:rsidR="00B82958" w:rsidRDefault="00B82958"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136736" w:rsidRDefault="009D4118" w:rsidP="00D40DED">
            <w:pPr>
              <w:spacing w:line="240" w:lineRule="exact"/>
              <w:jc w:val="center"/>
              <w:rPr>
                <w:noProof/>
              </w:rPr>
            </w:pPr>
            <w:r>
              <w:rPr>
                <w:noProof/>
              </w:rPr>
              <w:t>脆弱性</w:t>
            </w:r>
            <w:r w:rsidR="00136736">
              <w:rPr>
                <w:noProof/>
              </w:rPr>
              <w:t>攻撃による権限昇格</w:t>
            </w:r>
          </w:p>
          <w:p w:rsidR="009D4118" w:rsidRDefault="009D4118" w:rsidP="00D40DED">
            <w:pPr>
              <w:spacing w:line="240" w:lineRule="exact"/>
              <w:jc w:val="center"/>
            </w:pPr>
            <w:r>
              <w:rPr>
                <w:noProof/>
              </w:rPr>
              <w:t>データ改竄、誘導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SQLインジェクション、クロスサイトスクリプティング（CSS、XSS）が不可能な設計の実施および文書化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SQLインジェクション、クロスサイトスクリプティング（CSS、XSS）の単体テストおよび文書化</w:t>
            </w:r>
          </w:p>
        </w:tc>
        <w:tc>
          <w:tcPr>
            <w:tcW w:w="1763" w:type="dxa"/>
            <w:vAlign w:val="center"/>
          </w:tcPr>
          <w:p w:rsidR="009D4118" w:rsidRDefault="009D4118" w:rsidP="00BC0B55">
            <w:pPr>
              <w:spacing w:line="240" w:lineRule="exact"/>
              <w:jc w:val="center"/>
            </w:pPr>
            <w:r>
              <w:rPr>
                <w:noProof/>
              </w:rPr>
              <w:t>SQLインジェクション、クロスサイトスクリプティング（CSS、XSS）の結合テストおよび文書化</w:t>
            </w:r>
          </w:p>
        </w:tc>
        <w:tc>
          <w:tcPr>
            <w:tcW w:w="1763" w:type="dxa"/>
            <w:vAlign w:val="center"/>
          </w:tcPr>
          <w:p w:rsidR="009D4118" w:rsidRDefault="009D4118" w:rsidP="00BC0B55">
            <w:pPr>
              <w:spacing w:line="240" w:lineRule="exact"/>
              <w:jc w:val="center"/>
            </w:pPr>
            <w:r>
              <w:rPr>
                <w:noProof/>
              </w:rPr>
              <w:t>SQLインジェクション、クロスサイトスクリプティング（CSS、XSS）のテストおよび文書化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33</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偽Webサイトによるフィッシング詐欺を対策する。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フレームを利用しているWebページで、子フレームのURLを外部パラメーターから生成すると、フィッシングサイトへの誘導のおそれがある。</w:t>
            </w:r>
          </w:p>
          <w:p w:rsidR="009D4118" w:rsidRDefault="009D4118" w:rsidP="003070A5">
            <w:pPr>
              <w:spacing w:line="240" w:lineRule="exact"/>
              <w:rPr>
                <w:noProof/>
              </w:rPr>
            </w:pPr>
            <w:r>
              <w:rPr>
                <w:noProof/>
              </w:rPr>
              <w:t>※フレームを極力使用しない。</w:t>
            </w:r>
          </w:p>
          <w:p w:rsidR="009D4118" w:rsidRDefault="009D4118" w:rsidP="003070A5">
            <w:pPr>
              <w:spacing w:line="240" w:lineRule="exact"/>
              <w:rPr>
                <w:noProof/>
              </w:rPr>
            </w:pPr>
            <w:r>
              <w:rPr>
                <w:noProof/>
              </w:rPr>
              <w:t>※フレームを使用する場合は、子フレームのURLを外部パラメーターから生成しないなどをコーディング規約で定め、実施する。</w:t>
            </w:r>
          </w:p>
          <w:p w:rsidR="009D4118" w:rsidRDefault="009D4118" w:rsidP="003070A5">
            <w:pPr>
              <w:spacing w:line="240" w:lineRule="exact"/>
              <w:rPr>
                <w:noProof/>
              </w:rPr>
            </w:pPr>
            <w:r>
              <w:rPr>
                <w:noProof/>
              </w:rPr>
              <w:t>※フレームが偽装されていないことをチェックする。</w:t>
            </w:r>
          </w:p>
          <w:p w:rsidR="009D4118" w:rsidRDefault="009D4118" w:rsidP="00D40DED">
            <w:pPr>
              <w:spacing w:line="240" w:lineRule="exact"/>
              <w:rPr>
                <w:noProof/>
              </w:rPr>
            </w:pPr>
            <w:r>
              <w:rPr>
                <w:noProof/>
              </w:rPr>
              <w:t>※HTTP レスポンスヘッダーに X-Frame-Options を適切な範囲に限定して出力する。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フレームを使ったWebサイトで子フレームのURLを偽装されると、ユーザーが別のサイトに誘導される。誘導された場合、ユーザーは正しいフレームか、偽のフレームかの判断が付きにくく、個人情報やID/パスワードを窃取されてしまう。このため、なりすましによる情報の窃取やデータの改竄を招く。</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p446 frame、iframeを使わない</w:t>
            </w:r>
          </w:p>
          <w:p w:rsidR="009D4118" w:rsidRDefault="009D4118" w:rsidP="003070A5">
            <w:pPr>
              <w:spacing w:line="240" w:lineRule="exact"/>
              <w:rPr>
                <w:noProof/>
              </w:rPr>
            </w:pPr>
            <w:r>
              <w:rPr>
                <w:noProof/>
              </w:rPr>
              <w:t>p434 なりすまし対策</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■知らぬ間にプライバシー情報の非公開設定を公開設定に変更されてしまうなどの「クリックジャッキング」に関するレポート</w:t>
            </w:r>
          </w:p>
          <w:p w:rsidR="009D4118" w:rsidRDefault="00B82958" w:rsidP="00D40DED">
            <w:pPr>
              <w:spacing w:line="240" w:lineRule="exact"/>
              <w:rPr>
                <w:noProof/>
              </w:rPr>
            </w:pPr>
            <w:hyperlink r:id="rId54" w:history="1">
              <w:r w:rsidRPr="00FC4650">
                <w:rPr>
                  <w:rStyle w:val="a4"/>
                  <w:noProof/>
                </w:rPr>
                <w:t>https://www.ipa.go.jp/files/000026479.pdf</w:t>
              </w:r>
            </w:hyperlink>
          </w:p>
          <w:p w:rsidR="00B82958" w:rsidRDefault="00B82958" w:rsidP="00D40DED">
            <w:pPr>
              <w:spacing w:line="240" w:lineRule="exact"/>
            </w:pPr>
          </w:p>
        </w:tc>
      </w:tr>
    </w:tbl>
    <w:p w:rsidR="009D4118" w:rsidRDefault="009D4118" w:rsidP="0093694D"/>
    <w:p w:rsidR="009D4118" w:rsidRDefault="009D4118" w:rsidP="00C2296A"/>
    <w:p w:rsidR="00B82958" w:rsidRDefault="00B82958" w:rsidP="00C2296A"/>
    <w:p w:rsidR="00B82958" w:rsidRDefault="00B82958"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誘導による情報窃取</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適切なフレームの利用が可能な設計の実施および文書化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適切なフレームの利用が可能な設計の実施および文書化</w:t>
            </w:r>
          </w:p>
        </w:tc>
        <w:tc>
          <w:tcPr>
            <w:tcW w:w="1763" w:type="dxa"/>
            <w:vAlign w:val="center"/>
          </w:tcPr>
          <w:p w:rsidR="009D4118" w:rsidRDefault="009D4118" w:rsidP="00BC0B55">
            <w:pPr>
              <w:spacing w:line="240" w:lineRule="exact"/>
              <w:jc w:val="center"/>
            </w:pPr>
            <w:r>
              <w:rPr>
                <w:noProof/>
              </w:rPr>
              <w:t>適切なフレームの利用が可能な設計の実施および文書化</w:t>
            </w:r>
          </w:p>
        </w:tc>
        <w:tc>
          <w:tcPr>
            <w:tcW w:w="1763" w:type="dxa"/>
            <w:vAlign w:val="center"/>
          </w:tcPr>
          <w:p w:rsidR="009D4118" w:rsidRDefault="009D4118" w:rsidP="00BC0B55">
            <w:pPr>
              <w:spacing w:line="240" w:lineRule="exact"/>
              <w:jc w:val="center"/>
            </w:pPr>
            <w:r>
              <w:rPr>
                <w:noProof/>
              </w:rPr>
              <w:t>適切なフレームの利用が可能な設計の実施および文書化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34</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クロスサイトスクリプティング（CSS、XSS)を対策する。（Webアプリケーションファイアウォール（WAF）実装）</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クロスサイトスクリプティング(CSS、XSS)とは、動的にページを生成するWebアプリケーションに外部から埋め込んだ不正スクリプトを実行させようとする攻撃である。</w:t>
            </w:r>
          </w:p>
          <w:p w:rsidR="009D4118" w:rsidRDefault="009D4118" w:rsidP="00D40DED">
            <w:pPr>
              <w:spacing w:line="240" w:lineRule="exact"/>
              <w:rPr>
                <w:noProof/>
              </w:rPr>
            </w:pPr>
            <w:r>
              <w:rPr>
                <w:noProof/>
              </w:rPr>
              <w:t>Webアプリケーションを作成する場合、クロスサイトスクリプティングへの対策を講じる。最新のWebアプリケーションファイアウォール（WAF）を用いることが望ましい。</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クロスサイトスクリプティング(CSS、XSS)：</w:t>
            </w:r>
          </w:p>
          <w:p w:rsidR="009D4118" w:rsidRDefault="009D4118" w:rsidP="00D40DED">
            <w:pPr>
              <w:spacing w:line="240" w:lineRule="exact"/>
              <w:rPr>
                <w:noProof/>
              </w:rPr>
            </w:pPr>
            <w:r>
              <w:rPr>
                <w:noProof/>
              </w:rPr>
              <w:t>対策を講じないとWebサイトに不正スクリプトを埋め込むことができ、ユーザーが別のサイトに誘導され、マルウェア感染の障害にあったり、クレジットカードの情報を意図しない別のサーバーに送られ、カード不正使用障害などが発生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p88 クロスサイト・スクリプティング</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■HTTPの教科書（翔泳社）</w:t>
            </w:r>
          </w:p>
          <w:p w:rsidR="009D4118" w:rsidRDefault="009D4118" w:rsidP="00D40DED">
            <w:pPr>
              <w:spacing w:line="240" w:lineRule="exact"/>
              <w:rPr>
                <w:noProof/>
              </w:rPr>
            </w:pPr>
            <w:r>
              <w:rPr>
                <w:noProof/>
              </w:rPr>
              <w:t>p258 クロスサイト・スクリプティング</w:t>
            </w:r>
          </w:p>
          <w:p w:rsidR="00B82958" w:rsidRDefault="00B82958" w:rsidP="00D40DED">
            <w:pPr>
              <w:spacing w:line="240" w:lineRule="exact"/>
              <w:rPr>
                <w:rFonts w:hint="eastAsia"/>
              </w:rPr>
            </w:pPr>
          </w:p>
        </w:tc>
      </w:tr>
    </w:tbl>
    <w:p w:rsidR="009E3B28" w:rsidRDefault="009E3B28" w:rsidP="00C2296A"/>
    <w:p w:rsidR="009E3B28" w:rsidRDefault="009E3B28" w:rsidP="00C2296A"/>
    <w:p w:rsidR="009E3B28" w:rsidRDefault="009E3B28" w:rsidP="00C2296A"/>
    <w:p w:rsidR="009E3B28" w:rsidRDefault="009E3B28" w:rsidP="00C2296A"/>
    <w:p w:rsidR="009E3B28" w:rsidRDefault="009E3B2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9D4118" w:rsidRDefault="009D4118" w:rsidP="003070A5">
            <w:pPr>
              <w:spacing w:line="240" w:lineRule="exact"/>
              <w:jc w:val="center"/>
              <w:rPr>
                <w:noProof/>
              </w:rPr>
            </w:pPr>
            <w:r>
              <w:rPr>
                <w:noProof/>
              </w:rPr>
              <w:t>クロスサイトスクリプティング</w:t>
            </w:r>
          </w:p>
          <w:p w:rsidR="009D4118" w:rsidRDefault="009D4118" w:rsidP="00D40DED">
            <w:pPr>
              <w:spacing w:line="240" w:lineRule="exact"/>
              <w:jc w:val="center"/>
            </w:pPr>
            <w:r>
              <w:rPr>
                <w:noProof/>
              </w:rPr>
              <w:t>（CSS、XSS）による誘導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クロスサイトスクリプティング（CSS、XSS）攻撃が不可能な設計の実施および文書化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クロスサイトスクリプティング（CSS、XSS）攻撃の単体テストおよび文書化</w:t>
            </w:r>
          </w:p>
        </w:tc>
        <w:tc>
          <w:tcPr>
            <w:tcW w:w="1763" w:type="dxa"/>
            <w:vAlign w:val="center"/>
          </w:tcPr>
          <w:p w:rsidR="009D4118" w:rsidRDefault="009D4118" w:rsidP="00BC0B55">
            <w:pPr>
              <w:spacing w:line="240" w:lineRule="exact"/>
              <w:jc w:val="center"/>
            </w:pPr>
            <w:r>
              <w:rPr>
                <w:noProof/>
              </w:rPr>
              <w:t>クロスサイトスクリプティング（CSS、XSS）攻撃の結合テストおよび文書化</w:t>
            </w:r>
          </w:p>
        </w:tc>
        <w:tc>
          <w:tcPr>
            <w:tcW w:w="1763" w:type="dxa"/>
            <w:vAlign w:val="center"/>
          </w:tcPr>
          <w:p w:rsidR="009D4118" w:rsidRDefault="009D4118" w:rsidP="00BC0B55">
            <w:pPr>
              <w:spacing w:line="240" w:lineRule="exact"/>
              <w:jc w:val="center"/>
            </w:pPr>
            <w:r>
              <w:rPr>
                <w:noProof/>
              </w:rPr>
              <w:t>クロスサイトスクリプティング（CSS、XSS）攻撃のテストおよび文書化</w:t>
            </w:r>
          </w:p>
        </w:tc>
        <w:tc>
          <w:tcPr>
            <w:tcW w:w="1763" w:type="dxa"/>
            <w:vAlign w:val="center"/>
          </w:tcPr>
          <w:p w:rsidR="009D4118" w:rsidRDefault="009D4118" w:rsidP="00BC0B55">
            <w:pPr>
              <w:spacing w:line="240" w:lineRule="exact"/>
              <w:jc w:val="center"/>
            </w:pPr>
            <w:r>
              <w:rPr>
                <w:noProof/>
              </w:rPr>
              <w:t>クロスサイトスクリプティング（CSS、XSS）攻撃による改竄（データ）、不正プログラム配布、踏み台化、情報漏洩などの有無の確認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35</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クロスサイトリクエストフォージェリ(CSRF、XSRF)を対策する。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クロスサイトリクエストフォージェリ(CSRF、XSRF)とは、フォームを受け付けるWebアプリケーションに偽造リクエストを実行させようとする攻撃である。</w:t>
            </w:r>
          </w:p>
          <w:p w:rsidR="009D4118" w:rsidRDefault="009D4118" w:rsidP="00D40DED">
            <w:pPr>
              <w:spacing w:line="240" w:lineRule="exact"/>
              <w:rPr>
                <w:noProof/>
              </w:rPr>
            </w:pPr>
            <w:r>
              <w:rPr>
                <w:noProof/>
              </w:rPr>
              <w:t>Webアプリケーションを作成する場合、クロスサイトリクエストフォージェリへの対策を講じる。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クロスサイトリクエストフォージェリ(CSRF、XSRF)への対策を怠ると、偽造リクエストによってWebアプリケーションの機能が不当に利用されることにより、ユーザーが意図していない書き込みが行われたり、購入意図のない商品の決済が行われたり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p141 クロスサイト・リクエストフォージェリ</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■IPA セキュアプログラミング講座 &gt; Webアプリケーション編 &gt; セッション対策 &gt; リクエスト強要（CSRF）対策</w:t>
            </w:r>
          </w:p>
          <w:p w:rsidR="009D4118" w:rsidRDefault="00B82958" w:rsidP="00D40DED">
            <w:pPr>
              <w:spacing w:line="240" w:lineRule="exact"/>
              <w:rPr>
                <w:noProof/>
              </w:rPr>
            </w:pPr>
            <w:hyperlink r:id="rId55" w:history="1">
              <w:r w:rsidRPr="00FC4650">
                <w:rPr>
                  <w:rStyle w:val="a4"/>
                  <w:noProof/>
                </w:rPr>
                <w:t>https://www.ipa.go.jp/security/awareness/vendor/programmingv2/web.html</w:t>
              </w:r>
            </w:hyperlink>
          </w:p>
          <w:p w:rsidR="00B82958" w:rsidRDefault="00B82958" w:rsidP="00D40DED">
            <w:pPr>
              <w:spacing w:line="240" w:lineRule="exact"/>
            </w:pPr>
          </w:p>
        </w:tc>
      </w:tr>
    </w:tbl>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pPr>
            <w:r>
              <w:rPr>
                <w:noProof/>
              </w:rPr>
              <w:t>情報改竄</w:t>
            </w:r>
          </w:p>
        </w:tc>
        <w:tc>
          <w:tcPr>
            <w:tcW w:w="720" w:type="dxa"/>
            <w:tcBorders>
              <w:top w:val="nil"/>
              <w:bottom w:val="nil"/>
            </w:tcBorders>
          </w:tcPr>
          <w:p w:rsidR="009D4118" w:rsidRDefault="009D4118" w:rsidP="00C2296A"/>
        </w:tc>
        <w:tc>
          <w:tcPr>
            <w:tcW w:w="4140" w:type="dxa"/>
            <w:vAlign w:val="center"/>
          </w:tcPr>
          <w:p w:rsidR="009D4118" w:rsidRDefault="009D4118" w:rsidP="00D35E3A">
            <w:pPr>
              <w:spacing w:line="240" w:lineRule="exact"/>
              <w:jc w:val="center"/>
              <w:rPr>
                <w:noProof/>
              </w:rPr>
            </w:pPr>
          </w:p>
          <w:p w:rsidR="009D4118" w:rsidRDefault="009D4118" w:rsidP="00D40DED">
            <w:pPr>
              <w:spacing w:line="240" w:lineRule="exact"/>
              <w:jc w:val="center"/>
              <w:rPr>
                <w:noProof/>
              </w:rPr>
            </w:pPr>
            <w:r>
              <w:rPr>
                <w:noProof/>
              </w:rPr>
              <w:t>クロスサイトリクエストフォージェリ(CSRF、XSRF)による誘導</w:t>
            </w:r>
          </w:p>
          <w:p w:rsidR="00B82958" w:rsidRDefault="00B82958" w:rsidP="00D40DED">
            <w:pPr>
              <w:spacing w:line="240" w:lineRule="exact"/>
              <w:jc w:val="center"/>
              <w:rPr>
                <w:rFonts w:hint="eastAsia"/>
              </w:rPr>
            </w:pPr>
          </w:p>
        </w:tc>
      </w:tr>
    </w:tbl>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クロスサイトリクエストフォージェリ(CSRF、XSRF)攻撃が不可能な設計の実施および文書化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クロスサイトリクエストフォージェリ(CSRF、XSRF)攻撃の単体テストおよび文書化</w:t>
            </w:r>
          </w:p>
        </w:tc>
        <w:tc>
          <w:tcPr>
            <w:tcW w:w="1763" w:type="dxa"/>
            <w:vAlign w:val="center"/>
          </w:tcPr>
          <w:p w:rsidR="009D4118" w:rsidRDefault="009D4118" w:rsidP="00BC0B55">
            <w:pPr>
              <w:spacing w:line="240" w:lineRule="exact"/>
              <w:jc w:val="center"/>
            </w:pPr>
            <w:r>
              <w:rPr>
                <w:noProof/>
              </w:rPr>
              <w:t>クロスサイトリクエストフォージェリ(CSRF、XSRF)攻撃の結合テストおよび文書化</w:t>
            </w:r>
          </w:p>
        </w:tc>
        <w:tc>
          <w:tcPr>
            <w:tcW w:w="1763" w:type="dxa"/>
            <w:vAlign w:val="center"/>
          </w:tcPr>
          <w:p w:rsidR="009D4118" w:rsidRDefault="009D4118" w:rsidP="00BC0B55">
            <w:pPr>
              <w:spacing w:line="240" w:lineRule="exact"/>
              <w:jc w:val="center"/>
            </w:pPr>
            <w:r>
              <w:rPr>
                <w:noProof/>
              </w:rPr>
              <w:t>クロスサイトリクエストフォージェリ(CSRF、XSRF)攻撃のテストおよび文書化</w:t>
            </w:r>
          </w:p>
        </w:tc>
        <w:tc>
          <w:tcPr>
            <w:tcW w:w="1763" w:type="dxa"/>
            <w:vAlign w:val="center"/>
          </w:tcPr>
          <w:p w:rsidR="009D4118" w:rsidRDefault="009D4118" w:rsidP="00BC0B55">
            <w:pPr>
              <w:spacing w:line="240" w:lineRule="exact"/>
              <w:jc w:val="center"/>
            </w:pPr>
            <w:r>
              <w:rPr>
                <w:noProof/>
              </w:rPr>
              <w:t>クロスサイトリクエストフォージェリ(CSRF、XSRF)攻撃による改竄（データ）、不正プログラム配布、踏み台化、情報漏洩などの有無の確認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36</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パスの乗り換え（ディレクトリートラバーサル）を防止する。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パスの乗り換え（ディレクトリートラバーサル）とは、URLを改変してアクセスすることにより、ドキュメントルートの外部にあるデータにアクセスしようとする攻撃である。</w:t>
            </w:r>
          </w:p>
          <w:p w:rsidR="009D4118" w:rsidRDefault="009D4118" w:rsidP="00D40DED">
            <w:pPr>
              <w:spacing w:line="240" w:lineRule="exact"/>
              <w:rPr>
                <w:noProof/>
              </w:rPr>
            </w:pPr>
            <w:r>
              <w:rPr>
                <w:noProof/>
              </w:rPr>
              <w:t>Webアプリケーションを作成する場合、パスの乗り換えへの対策を講じる。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パスの乗り換えへの対策を怠ると、URLの改変によってサーバー上の任意のデータが読み出されたり、あるいは実行されることにより、データが改竄されたり、情報が漏洩したりする障害が発生する。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p232 ファイルアクセスにまつわる問題</w:t>
            </w:r>
          </w:p>
          <w:p w:rsidR="00B82958" w:rsidRDefault="00B82958" w:rsidP="003070A5">
            <w:pPr>
              <w:spacing w:line="240" w:lineRule="exact"/>
              <w:rPr>
                <w:noProof/>
              </w:rPr>
            </w:pPr>
          </w:p>
          <w:p w:rsidR="009D4118" w:rsidRDefault="009D4118" w:rsidP="003070A5">
            <w:pPr>
              <w:spacing w:line="240" w:lineRule="exact"/>
              <w:rPr>
                <w:noProof/>
              </w:rPr>
            </w:pPr>
            <w:r>
              <w:rPr>
                <w:noProof/>
              </w:rPr>
              <w:t>■IPA セキュアプログラミング講座 &gt; Webアプリケーション編 &gt; 暴露対策 &gt; Webサーバからのファイル流出対策</w:t>
            </w:r>
          </w:p>
          <w:p w:rsidR="009D4118" w:rsidRDefault="00B82958" w:rsidP="00D40DED">
            <w:pPr>
              <w:spacing w:line="240" w:lineRule="exact"/>
              <w:rPr>
                <w:noProof/>
              </w:rPr>
            </w:pPr>
            <w:hyperlink r:id="rId56" w:history="1">
              <w:r w:rsidRPr="00FC4650">
                <w:rPr>
                  <w:rStyle w:val="a4"/>
                  <w:noProof/>
                </w:rPr>
                <w:t>https://www.ipa.go.jp/security/awareness/vendor/programmingv2/web.html</w:t>
              </w:r>
            </w:hyperlink>
          </w:p>
          <w:p w:rsidR="00B82958" w:rsidRDefault="00B82958" w:rsidP="00D40DED">
            <w:pPr>
              <w:spacing w:line="240" w:lineRule="exact"/>
            </w:pPr>
          </w:p>
        </w:tc>
      </w:tr>
    </w:tbl>
    <w:p w:rsidR="009D4118" w:rsidRDefault="009D4118" w:rsidP="0093694D"/>
    <w:p w:rsidR="009D4118" w:rsidRDefault="009D4118" w:rsidP="00C2296A"/>
    <w:p w:rsidR="00B82958" w:rsidRDefault="00B82958" w:rsidP="00C2296A"/>
    <w:p w:rsidR="00B82958" w:rsidRDefault="00B82958" w:rsidP="00C2296A"/>
    <w:p w:rsidR="00B82958" w:rsidRDefault="00B82958" w:rsidP="00C2296A"/>
    <w:p w:rsidR="00B82958" w:rsidRDefault="00B82958" w:rsidP="00C2296A"/>
    <w:p w:rsidR="00B82958" w:rsidRDefault="00B82958"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パス乗り換えによる情報窃取、権限昇格</w:t>
            </w:r>
          </w:p>
        </w:tc>
      </w:tr>
    </w:tbl>
    <w:p w:rsidR="009D4118" w:rsidRDefault="009D4118" w:rsidP="00C2296A"/>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パスの乗り換え攻撃が不可能な設計の実施および文書化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パスの乗り換え攻撃の単体テストおよび文書化</w:t>
            </w:r>
          </w:p>
        </w:tc>
        <w:tc>
          <w:tcPr>
            <w:tcW w:w="1763" w:type="dxa"/>
            <w:vAlign w:val="center"/>
          </w:tcPr>
          <w:p w:rsidR="009D4118" w:rsidRDefault="009D4118" w:rsidP="00BC0B55">
            <w:pPr>
              <w:spacing w:line="240" w:lineRule="exact"/>
              <w:jc w:val="center"/>
            </w:pPr>
            <w:r>
              <w:rPr>
                <w:noProof/>
              </w:rPr>
              <w:t>パスの乗り換え攻撃の結合テストおよび文書化</w:t>
            </w:r>
          </w:p>
        </w:tc>
        <w:tc>
          <w:tcPr>
            <w:tcW w:w="1763" w:type="dxa"/>
            <w:vAlign w:val="center"/>
          </w:tcPr>
          <w:p w:rsidR="009D4118" w:rsidRDefault="009D4118" w:rsidP="00BC0B55">
            <w:pPr>
              <w:spacing w:line="240" w:lineRule="exact"/>
              <w:jc w:val="center"/>
            </w:pPr>
            <w:r>
              <w:rPr>
                <w:noProof/>
              </w:rPr>
              <w:t>パスの乗り換え攻撃のテストおよび文書化</w:t>
            </w:r>
          </w:p>
        </w:tc>
        <w:tc>
          <w:tcPr>
            <w:tcW w:w="1763" w:type="dxa"/>
            <w:vAlign w:val="center"/>
          </w:tcPr>
          <w:p w:rsidR="009D4118" w:rsidRDefault="009D4118" w:rsidP="00BC0B55">
            <w:pPr>
              <w:spacing w:line="240" w:lineRule="exact"/>
              <w:jc w:val="center"/>
            </w:pPr>
            <w:r>
              <w:rPr>
                <w:noProof/>
              </w:rPr>
              <w:t>パスの乗り換え攻撃による改竄（データ）、不正プログラム配布、踏み台化、情報漏洩などの有無の確認</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37</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9E3B28">
        <w:tc>
          <w:tcPr>
            <w:tcW w:w="2515" w:type="dxa"/>
            <w:shd w:val="clear" w:color="auto" w:fill="CCFFFF"/>
            <w:vAlign w:val="center"/>
          </w:tcPr>
          <w:p w:rsidR="009D4118" w:rsidRDefault="009D4118" w:rsidP="00C04B39">
            <w:pPr>
              <w:jc w:val="center"/>
            </w:pPr>
            <w:r>
              <w:t>対策項目</w:t>
            </w:r>
          </w:p>
        </w:tc>
        <w:tc>
          <w:tcPr>
            <w:tcW w:w="6300" w:type="dxa"/>
            <w:tcBorders>
              <w:top w:val="single" w:sz="4" w:space="0" w:color="auto"/>
              <w:right w:val="single" w:sz="4" w:space="0" w:color="auto"/>
            </w:tcBorders>
          </w:tcPr>
          <w:p w:rsidR="009D4118" w:rsidRDefault="009D4118" w:rsidP="00C2296A">
            <w:r>
              <w:rPr>
                <w:rFonts w:hint="eastAsia"/>
              </w:rPr>
              <w:t xml:space="preserve">　　　</w:t>
            </w:r>
            <w:r w:rsidR="009E3B28">
              <w:rPr>
                <w:noProof/>
              </w:rPr>
              <w:t>【関連項目No32】</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3070A5">
            <w:pPr>
              <w:spacing w:line="240" w:lineRule="exact"/>
              <w:rPr>
                <w:noProof/>
              </w:rPr>
            </w:pPr>
            <w:r>
              <w:rPr>
                <w:noProof/>
              </w:rPr>
              <w:t>アプリケーション機能の悪用を防止する。</w:t>
            </w:r>
          </w:p>
          <w:p w:rsidR="009D4118" w:rsidRDefault="009D4118" w:rsidP="00242A5B">
            <w:pPr>
              <w:spacing w:line="240" w:lineRule="exact"/>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Webアプリケーションの機能は、必要かつ正当な機能であっても、悪用されることにより第三者に障害をもたらすことがある。</w:t>
            </w:r>
          </w:p>
          <w:p w:rsidR="009D4118" w:rsidRDefault="009D4118" w:rsidP="00D40DED">
            <w:pPr>
              <w:spacing w:line="240" w:lineRule="exact"/>
              <w:rPr>
                <w:noProof/>
              </w:rPr>
            </w:pPr>
            <w:r>
              <w:rPr>
                <w:noProof/>
              </w:rPr>
              <w:t>Webアプリケーションを作成する場合には、機能が悪用されないように対策を講じる。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Webアプリケーションが提供する機能が不正利用されることへの対策を講じておかないと、機能の悪用により、アクセス制御機能が乗っ取られ、あるいは回避されたりする。その結果、システムが不正利用され、データの改竄その他の障害が発生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247"/>
        <w:gridCol w:w="5581"/>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p425 Webサーバーへの攻撃経路と対策</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■IPA セキュアプログラミング講座 &gt; Webアプリケーション編 &gt; 開発工程と脆弱性対策</w:t>
            </w:r>
          </w:p>
          <w:p w:rsidR="009D4118" w:rsidRDefault="00B82958" w:rsidP="003070A5">
            <w:pPr>
              <w:spacing w:line="240" w:lineRule="exact"/>
              <w:rPr>
                <w:noProof/>
              </w:rPr>
            </w:pPr>
            <w:hyperlink r:id="rId57" w:history="1">
              <w:r w:rsidRPr="00FC4650">
                <w:rPr>
                  <w:rStyle w:val="a4"/>
                  <w:noProof/>
                </w:rPr>
                <w:t>https://www.ipa.go.jp/security/awareness/vendor/programmingv2/web.html</w:t>
              </w:r>
            </w:hyperlink>
          </w:p>
          <w:p w:rsidR="009D4118" w:rsidRDefault="00B82958" w:rsidP="00D40DED">
            <w:pPr>
              <w:spacing w:line="240" w:lineRule="exact"/>
              <w:rPr>
                <w:noProof/>
              </w:rPr>
            </w:pPr>
            <w:hyperlink r:id="rId58" w:history="1">
              <w:r w:rsidRPr="00FC4650">
                <w:rPr>
                  <w:rStyle w:val="a4"/>
                  <w:noProof/>
                </w:rPr>
                <w:t>https://www.ipa.go.jp/security/awareness/vendor/programmingv2/contents/w002_img.html</w:t>
              </w:r>
            </w:hyperlink>
          </w:p>
          <w:p w:rsidR="00B82958" w:rsidRDefault="00B82958" w:rsidP="00D40DED">
            <w:pPr>
              <w:spacing w:line="240" w:lineRule="exact"/>
            </w:pPr>
          </w:p>
        </w:tc>
      </w:tr>
    </w:tbl>
    <w:p w:rsidR="009D4118" w:rsidRPr="00B82958" w:rsidRDefault="009D4118" w:rsidP="0093694D"/>
    <w:p w:rsidR="009D4118" w:rsidRDefault="009D4118" w:rsidP="00C2296A"/>
    <w:p w:rsidR="00B82958" w:rsidRDefault="00B82958" w:rsidP="00C2296A"/>
    <w:p w:rsidR="00B82958" w:rsidRDefault="00B82958" w:rsidP="00C2296A"/>
    <w:p w:rsidR="00B82958" w:rsidRDefault="00B82958" w:rsidP="00C2296A"/>
    <w:p w:rsidR="00B82958" w:rsidRDefault="00B82958" w:rsidP="00C2296A"/>
    <w:p w:rsidR="00B82958" w:rsidRDefault="00B82958"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rPr>
                <w:noProof/>
              </w:rPr>
            </w:pPr>
            <w:r>
              <w:rPr>
                <w:noProof/>
              </w:rPr>
              <w:t>運用障害</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脆弱性攻撃</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詳細設計での厳守事項として定義する。適格性確認テストの必須事項として定義する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可能な限り脆弱性とならない設計の実施および文書化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既知の脆弱性攻撃による単体テストの実施および文書化</w:t>
            </w:r>
          </w:p>
        </w:tc>
        <w:tc>
          <w:tcPr>
            <w:tcW w:w="1763" w:type="dxa"/>
            <w:vAlign w:val="center"/>
          </w:tcPr>
          <w:p w:rsidR="009D4118" w:rsidRDefault="009D4118" w:rsidP="00BC0B55">
            <w:pPr>
              <w:spacing w:line="240" w:lineRule="exact"/>
              <w:jc w:val="center"/>
            </w:pPr>
            <w:r>
              <w:rPr>
                <w:noProof/>
              </w:rPr>
              <w:t>既知の脆弱性攻撃による結合テストの実施および文書化</w:t>
            </w:r>
          </w:p>
        </w:tc>
        <w:tc>
          <w:tcPr>
            <w:tcW w:w="1763" w:type="dxa"/>
            <w:vAlign w:val="center"/>
          </w:tcPr>
          <w:p w:rsidR="009D4118" w:rsidRDefault="009D4118" w:rsidP="00BC0B55">
            <w:pPr>
              <w:spacing w:line="240" w:lineRule="exact"/>
              <w:jc w:val="center"/>
            </w:pPr>
            <w:r>
              <w:rPr>
                <w:noProof/>
              </w:rPr>
              <w:t>既知の脆弱性攻撃のテストおよび文書化</w:t>
            </w:r>
          </w:p>
        </w:tc>
        <w:tc>
          <w:tcPr>
            <w:tcW w:w="1763" w:type="dxa"/>
            <w:vAlign w:val="center"/>
          </w:tcPr>
          <w:p w:rsidR="009D4118" w:rsidRDefault="009D4118" w:rsidP="00BC0B55">
            <w:pPr>
              <w:spacing w:line="240" w:lineRule="exact"/>
              <w:jc w:val="center"/>
            </w:pPr>
            <w:r>
              <w:rPr>
                <w:noProof/>
              </w:rPr>
              <w:t>既知の脆弱性攻撃によるサーバー乗っ取り、踏み台化、データ改竄の有無の確認、対策および文書化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38</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詳細設計～構築</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プログラムの静的解析・動的チェック。</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詳細設計・構築の工程において、また適格性確認テストにおける不具合の対応時に、プログラムの静的・動的解析を行い、バッファーオーバーフローなどの脆弱性を検出し、除去する。市販のプログラム解析ツールを用いることにより、静的・動的解析を効果的に実施することができ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プログラムを解析し、脆弱性に対策を施しておかないと、その脆弱性をついた攻撃を仕掛けられ、さまざまな脅威が発現する。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■Coverity Security Advisor</w:t>
            </w:r>
          </w:p>
          <w:p w:rsidR="009D4118" w:rsidRDefault="00B82958" w:rsidP="003070A5">
            <w:pPr>
              <w:spacing w:line="240" w:lineRule="exact"/>
              <w:rPr>
                <w:noProof/>
              </w:rPr>
            </w:pPr>
            <w:hyperlink r:id="rId59" w:history="1">
              <w:r w:rsidRPr="00FC4650">
                <w:rPr>
                  <w:rStyle w:val="a4"/>
                  <w:noProof/>
                </w:rPr>
                <w:t>http://www.coverity.com/</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■Fortify SCA(HP Fortify Static Code Analyzer)</w:t>
            </w:r>
          </w:p>
          <w:p w:rsidR="009D4118" w:rsidRDefault="00B82958" w:rsidP="003070A5">
            <w:pPr>
              <w:spacing w:line="240" w:lineRule="exact"/>
              <w:rPr>
                <w:noProof/>
              </w:rPr>
            </w:pPr>
            <w:hyperlink r:id="rId60" w:history="1">
              <w:r w:rsidRPr="00FC4650">
                <w:rPr>
                  <w:rStyle w:val="a4"/>
                  <w:noProof/>
                </w:rPr>
                <w:t>https://www.fortify.com/products/hpfssc/source-code-analyzer.html</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■IBM Security AppScan</w:t>
            </w:r>
          </w:p>
          <w:p w:rsidR="009D4118" w:rsidRDefault="00B82958" w:rsidP="003070A5">
            <w:pPr>
              <w:spacing w:line="240" w:lineRule="exact"/>
              <w:rPr>
                <w:noProof/>
              </w:rPr>
            </w:pPr>
            <w:hyperlink r:id="rId61" w:history="1">
              <w:r w:rsidRPr="00FC4650">
                <w:rPr>
                  <w:rStyle w:val="a4"/>
                  <w:noProof/>
                </w:rPr>
                <w:t>http://www.ibm.com/software/products/ja/appscan</w:t>
              </w:r>
            </w:hyperlink>
          </w:p>
          <w:p w:rsidR="00B82958" w:rsidRDefault="00B82958" w:rsidP="003070A5">
            <w:pPr>
              <w:spacing w:line="240" w:lineRule="exact"/>
              <w:rPr>
                <w:noProof/>
              </w:rPr>
            </w:pPr>
          </w:p>
          <w:p w:rsidR="009D4118" w:rsidRDefault="009D4118" w:rsidP="003070A5">
            <w:pPr>
              <w:spacing w:line="240" w:lineRule="exact"/>
              <w:rPr>
                <w:noProof/>
              </w:rPr>
            </w:pPr>
            <w:r>
              <w:rPr>
                <w:noProof/>
              </w:rPr>
              <w:t>■Valgrind</w:t>
            </w:r>
          </w:p>
          <w:p w:rsidR="009D4118" w:rsidRDefault="00B82958" w:rsidP="00D40DED">
            <w:pPr>
              <w:spacing w:line="240" w:lineRule="exact"/>
              <w:rPr>
                <w:noProof/>
              </w:rPr>
            </w:pPr>
            <w:hyperlink r:id="rId62" w:history="1">
              <w:r w:rsidRPr="00FC4650">
                <w:rPr>
                  <w:rStyle w:val="a4"/>
                  <w:noProof/>
                </w:rPr>
                <w:t>http://valgrind.org/</w:t>
              </w:r>
            </w:hyperlink>
          </w:p>
          <w:p w:rsidR="00B82958" w:rsidRDefault="00B82958" w:rsidP="00D40DED">
            <w:pPr>
              <w:spacing w:line="240" w:lineRule="exact"/>
            </w:pPr>
          </w:p>
        </w:tc>
      </w:tr>
    </w:tbl>
    <w:p w:rsidR="009D4118" w:rsidRDefault="009D4118" w:rsidP="0093694D"/>
    <w:p w:rsidR="009D4118" w:rsidRDefault="009D4118" w:rsidP="00C2296A"/>
    <w:p w:rsidR="00B82958" w:rsidRDefault="00B82958"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8A0D6D" w:rsidRDefault="008A0D6D" w:rsidP="00D40DED">
            <w:pPr>
              <w:spacing w:line="240" w:lineRule="exact"/>
              <w:jc w:val="center"/>
              <w:rPr>
                <w:noProof/>
              </w:rPr>
            </w:pPr>
            <w:r>
              <w:rPr>
                <w:noProof/>
              </w:rPr>
              <w:t>脆弱性攻撃による権限昇格</w:t>
            </w:r>
          </w:p>
          <w:p w:rsidR="009D4118" w:rsidRDefault="009D4118" w:rsidP="00D40DED">
            <w:pPr>
              <w:spacing w:line="240" w:lineRule="exact"/>
              <w:jc w:val="center"/>
            </w:pPr>
            <w:r>
              <w:rPr>
                <w:noProof/>
              </w:rPr>
              <w:t>データ改竄、誘導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開発環境の必須事項として定義する。（製品の特定など）</w:t>
            </w:r>
          </w:p>
        </w:tc>
        <w:tc>
          <w:tcPr>
            <w:tcW w:w="1763" w:type="dxa"/>
            <w:vAlign w:val="center"/>
          </w:tcPr>
          <w:p w:rsidR="009D4118" w:rsidRDefault="009D4118" w:rsidP="003070A5">
            <w:pPr>
              <w:spacing w:line="240" w:lineRule="exact"/>
              <w:jc w:val="center"/>
              <w:rPr>
                <w:noProof/>
              </w:rPr>
            </w:pPr>
          </w:p>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プログラム解析ツールでのチェックの実施および文書化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プログラム解析ツールでのチェックの実施および文書化</w:t>
            </w:r>
          </w:p>
        </w:tc>
        <w:tc>
          <w:tcPr>
            <w:tcW w:w="1763" w:type="dxa"/>
            <w:vAlign w:val="center"/>
          </w:tcPr>
          <w:p w:rsidR="009D4118" w:rsidRDefault="009D4118" w:rsidP="00BC0B55">
            <w:pPr>
              <w:spacing w:line="240" w:lineRule="exact"/>
              <w:jc w:val="center"/>
            </w:pPr>
            <w:r>
              <w:rPr>
                <w:noProof/>
              </w:rPr>
              <w:t>プログラム解析ツールでのチェックの実施および文書化</w:t>
            </w:r>
          </w:p>
        </w:tc>
        <w:tc>
          <w:tcPr>
            <w:tcW w:w="1763" w:type="dxa"/>
            <w:vAlign w:val="center"/>
          </w:tcPr>
          <w:p w:rsidR="009D4118" w:rsidRDefault="009D4118" w:rsidP="00BC0B55">
            <w:pPr>
              <w:spacing w:line="240" w:lineRule="exact"/>
              <w:jc w:val="center"/>
            </w:pPr>
            <w:r>
              <w:rPr>
                <w:noProof/>
              </w:rPr>
              <w:t>プログラム解析ツールでのチェックの実施および文書化</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39</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詳細設計～廃棄</w:t>
            </w:r>
          </w:p>
        </w:tc>
      </w:tr>
    </w:tbl>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自社製品にマルウェアチェックする。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あらかじめ定めたマイルストーンでマルウェアチェックを実施する。複数のアンチウイルスソフトで最新のパターンファイルを用いることが望ましい。</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マルウェアチェックを怠ると、ソフトウェアに混入したマルウェアにより、顧客のシステムの改竄・踏み台による処理速度の低下、システムクラッシュ、情報漏洩などの障害が発生する。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p448 マルウェア対策</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■感染チェックツールのご紹介 (ACTIVE) オンラインスキャンによるクロスチェック</w:t>
            </w:r>
          </w:p>
          <w:p w:rsidR="009D4118" w:rsidRDefault="00B82958" w:rsidP="00D40DED">
            <w:pPr>
              <w:spacing w:line="240" w:lineRule="exact"/>
              <w:rPr>
                <w:noProof/>
              </w:rPr>
            </w:pPr>
            <w:hyperlink r:id="rId63" w:history="1">
              <w:r w:rsidRPr="00FC4650">
                <w:rPr>
                  <w:rStyle w:val="a4"/>
                  <w:noProof/>
                </w:rPr>
                <w:t>http://www.active.go.jp/security/flow/complete.html</w:t>
              </w:r>
            </w:hyperlink>
          </w:p>
          <w:p w:rsidR="00B82958" w:rsidRDefault="00B82958" w:rsidP="00D40DED">
            <w:pPr>
              <w:spacing w:line="240" w:lineRule="exact"/>
            </w:pPr>
          </w:p>
        </w:tc>
      </w:tr>
    </w:tbl>
    <w:p w:rsidR="009D4118" w:rsidRDefault="009D4118"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8A0D6D" w:rsidRDefault="008A0D6D" w:rsidP="00D40DED">
            <w:pPr>
              <w:spacing w:line="240" w:lineRule="exact"/>
              <w:jc w:val="center"/>
              <w:rPr>
                <w:noProof/>
              </w:rPr>
            </w:pPr>
            <w:r>
              <w:rPr>
                <w:noProof/>
              </w:rPr>
              <w:t>不正プログラムによる情報窃取</w:t>
            </w:r>
          </w:p>
          <w:p w:rsidR="008A0D6D" w:rsidRDefault="008A0D6D" w:rsidP="00D40DED">
            <w:pPr>
              <w:spacing w:line="240" w:lineRule="exact"/>
              <w:jc w:val="center"/>
              <w:rPr>
                <w:noProof/>
              </w:rPr>
            </w:pPr>
            <w:r>
              <w:rPr>
                <w:noProof/>
              </w:rPr>
              <w:t>権限昇格</w:t>
            </w:r>
          </w:p>
          <w:p w:rsidR="009D4118" w:rsidRDefault="009D4118" w:rsidP="00D40DED">
            <w:pPr>
              <w:spacing w:line="240" w:lineRule="exact"/>
              <w:jc w:val="center"/>
            </w:pPr>
            <w:r>
              <w:rPr>
                <w:noProof/>
              </w:rPr>
              <w:t>データ改竄、誘導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開発環境の必須事項として定義する。（ベンダー、製品の特定、複数ベンダーの採用など）</w:t>
            </w:r>
          </w:p>
        </w:tc>
        <w:tc>
          <w:tcPr>
            <w:tcW w:w="1763" w:type="dxa"/>
            <w:vAlign w:val="center"/>
          </w:tcPr>
          <w:p w:rsidR="009D4118" w:rsidRDefault="009D4118" w:rsidP="003070A5">
            <w:pPr>
              <w:spacing w:line="240" w:lineRule="exact"/>
              <w:jc w:val="center"/>
              <w:rPr>
                <w:noProof/>
              </w:rPr>
            </w:pPr>
          </w:p>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アンチウイルスソフトでのチェックの実施および文書化</w:t>
            </w:r>
          </w:p>
        </w:tc>
        <w:tc>
          <w:tcPr>
            <w:tcW w:w="1763" w:type="dxa"/>
            <w:vAlign w:val="center"/>
          </w:tcPr>
          <w:p w:rsidR="009D4118" w:rsidRDefault="009D4118" w:rsidP="00BC0B55">
            <w:pPr>
              <w:spacing w:line="240" w:lineRule="exact"/>
              <w:jc w:val="center"/>
            </w:pPr>
            <w:r>
              <w:rPr>
                <w:noProof/>
              </w:rPr>
              <w:t>アンチウイルスソフトでのチェックの実施および文書化</w:t>
            </w:r>
          </w:p>
        </w:tc>
        <w:tc>
          <w:tcPr>
            <w:tcW w:w="1763" w:type="dxa"/>
            <w:vAlign w:val="center"/>
          </w:tcPr>
          <w:p w:rsidR="009D4118" w:rsidRDefault="009D4118" w:rsidP="00BC0B55">
            <w:pPr>
              <w:spacing w:line="240" w:lineRule="exact"/>
              <w:jc w:val="center"/>
            </w:pPr>
            <w:r>
              <w:rPr>
                <w:noProof/>
              </w:rPr>
              <w:t>アンチウイルスソフトでのチェックの実施および文書化</w:t>
            </w:r>
          </w:p>
        </w:tc>
        <w:tc>
          <w:tcPr>
            <w:tcW w:w="1763" w:type="dxa"/>
            <w:vAlign w:val="center"/>
          </w:tcPr>
          <w:p w:rsidR="009D4118" w:rsidRDefault="009D4118" w:rsidP="00BC0B55">
            <w:pPr>
              <w:spacing w:line="240" w:lineRule="exact"/>
              <w:jc w:val="center"/>
            </w:pPr>
            <w:r>
              <w:rPr>
                <w:noProof/>
              </w:rPr>
              <w:t>アンチウイルスソフトでのチェックの実施および文書化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40</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結合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自社製品の第三者開発時の受入れ（バイナリ）にセキュリティチェックする。</w:t>
            </w:r>
          </w:p>
          <w:p w:rsidR="00B82958" w:rsidRDefault="00B82958"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第三者にプログラムを開発委託する場合、検収時にウイルスチェックを実施する。</w:t>
            </w:r>
          </w:p>
          <w:p w:rsidR="009D4118" w:rsidRDefault="009D4118" w:rsidP="00D40DED">
            <w:pPr>
              <w:spacing w:line="240" w:lineRule="exact"/>
              <w:rPr>
                <w:noProof/>
              </w:rPr>
            </w:pPr>
            <w:r>
              <w:rPr>
                <w:noProof/>
              </w:rPr>
              <w:t>※対策項目にバイナリとあるので、ソースプログラムをチェックしないとわからない脆弱性のチェックは実施できないはず。ここではバイナリに不正ブログラムが仕込まれていないことを確認することを主眼とした。</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検収時にウイルスチェックを実施しないと、ウイルスや不正プログラムが混入することにより、自社環境がウイルスに汚染されたり、ユーザーに不正プログラムを配布するなどの障害が発生する。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■安全なWebアプリケーションの作り方（SBクリエイティブ）</w:t>
            </w:r>
          </w:p>
          <w:p w:rsidR="009D4118" w:rsidRDefault="009D4118" w:rsidP="003070A5">
            <w:pPr>
              <w:spacing w:line="240" w:lineRule="exact"/>
              <w:rPr>
                <w:noProof/>
              </w:rPr>
            </w:pPr>
            <w:r>
              <w:rPr>
                <w:noProof/>
              </w:rPr>
              <w:t>p448 マルウェア対策</w:t>
            </w:r>
          </w:p>
          <w:p w:rsidR="00B82958" w:rsidRDefault="00B82958" w:rsidP="003070A5">
            <w:pPr>
              <w:spacing w:line="240" w:lineRule="exact"/>
              <w:rPr>
                <w:rFonts w:hint="eastAsia"/>
                <w:noProof/>
              </w:rPr>
            </w:pPr>
          </w:p>
          <w:p w:rsidR="009D4118" w:rsidRDefault="009D4118" w:rsidP="003070A5">
            <w:pPr>
              <w:spacing w:line="240" w:lineRule="exact"/>
              <w:rPr>
                <w:noProof/>
              </w:rPr>
            </w:pPr>
            <w:r>
              <w:rPr>
                <w:noProof/>
              </w:rPr>
              <w:t>■感染チェックツールのご紹介 (ACTIVE) オンラインスキャンによるクロスチェック</w:t>
            </w:r>
          </w:p>
          <w:p w:rsidR="009D4118" w:rsidRDefault="00B82958" w:rsidP="00D40DED">
            <w:pPr>
              <w:spacing w:line="240" w:lineRule="exact"/>
              <w:rPr>
                <w:noProof/>
              </w:rPr>
            </w:pPr>
            <w:hyperlink r:id="rId64" w:history="1">
              <w:r w:rsidRPr="00FC4650">
                <w:rPr>
                  <w:rStyle w:val="a4"/>
                  <w:noProof/>
                </w:rPr>
                <w:t>http://www.active.go.jp/security/flow/complete.html</w:t>
              </w:r>
            </w:hyperlink>
          </w:p>
          <w:p w:rsidR="00B82958" w:rsidRDefault="00B82958" w:rsidP="00D40DED">
            <w:pPr>
              <w:spacing w:line="240" w:lineRule="exact"/>
            </w:pPr>
          </w:p>
        </w:tc>
      </w:tr>
    </w:tbl>
    <w:p w:rsidR="009D4118" w:rsidRDefault="009D4118" w:rsidP="0093694D"/>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B82958" w:rsidRDefault="00B82958"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3070A5">
            <w:pPr>
              <w:spacing w:line="240" w:lineRule="exact"/>
              <w:jc w:val="center"/>
              <w:rPr>
                <w:noProof/>
              </w:rPr>
            </w:pPr>
            <w:r>
              <w:rPr>
                <w:noProof/>
              </w:rPr>
              <w:t>不正プログラムによる情報窃取</w:t>
            </w:r>
          </w:p>
          <w:p w:rsidR="009D4118" w:rsidRDefault="009D4118" w:rsidP="003070A5">
            <w:pPr>
              <w:spacing w:line="240" w:lineRule="exact"/>
              <w:jc w:val="center"/>
              <w:rPr>
                <w:noProof/>
              </w:rPr>
            </w:pPr>
            <w:r>
              <w:rPr>
                <w:noProof/>
              </w:rPr>
              <w:t>権限昇格</w:t>
            </w:r>
          </w:p>
          <w:p w:rsidR="009D4118" w:rsidRDefault="009D4118" w:rsidP="00D40DED">
            <w:pPr>
              <w:spacing w:line="240" w:lineRule="exact"/>
              <w:jc w:val="center"/>
            </w:pPr>
            <w:r>
              <w:rPr>
                <w:noProof/>
              </w:rPr>
              <w:t>データ改竄、誘導</w:t>
            </w:r>
          </w:p>
        </w:tc>
      </w:tr>
    </w:tbl>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開発環境の必須事項として定義する。（ベンダー、製品の特定、複数ベンダーの採用、外注先での管理方法など）</w:t>
            </w:r>
          </w:p>
        </w:tc>
        <w:tc>
          <w:tcPr>
            <w:tcW w:w="1763" w:type="dxa"/>
            <w:vAlign w:val="center"/>
          </w:tcPr>
          <w:p w:rsidR="009D4118" w:rsidRDefault="009D4118" w:rsidP="003070A5">
            <w:pPr>
              <w:spacing w:line="240" w:lineRule="exact"/>
              <w:jc w:val="center"/>
              <w:rPr>
                <w:noProof/>
              </w:rPr>
            </w:pPr>
          </w:p>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受け入れ時のアンチウイルスソフトでのテストの実施および文書化</w:t>
            </w:r>
          </w:p>
        </w:tc>
        <w:tc>
          <w:tcPr>
            <w:tcW w:w="1763" w:type="dxa"/>
            <w:vAlign w:val="center"/>
          </w:tcPr>
          <w:p w:rsidR="009D4118" w:rsidRDefault="009D4118" w:rsidP="00BC0B55">
            <w:pPr>
              <w:spacing w:line="240" w:lineRule="exact"/>
              <w:jc w:val="center"/>
            </w:pPr>
            <w:r>
              <w:rPr>
                <w:noProof/>
              </w:rPr>
              <w:t>受け入れ時のアンチウイルスソフトでのテストの実施および文書化</w:t>
            </w:r>
          </w:p>
        </w:tc>
        <w:tc>
          <w:tcPr>
            <w:tcW w:w="1763" w:type="dxa"/>
            <w:vAlign w:val="center"/>
          </w:tcPr>
          <w:p w:rsidR="009D4118" w:rsidRDefault="009D4118" w:rsidP="00BC0B55">
            <w:pPr>
              <w:spacing w:line="240" w:lineRule="exact"/>
              <w:jc w:val="center"/>
            </w:pPr>
            <w:r>
              <w:rPr>
                <w:noProof/>
              </w:rPr>
              <w:t>受け入れ時のアンチウイルスソフトでのテストの実施および文書化</w:t>
            </w:r>
          </w:p>
        </w:tc>
        <w:tc>
          <w:tcPr>
            <w:tcW w:w="1763" w:type="dxa"/>
            <w:vAlign w:val="center"/>
          </w:tcPr>
          <w:p w:rsidR="009D4118" w:rsidRDefault="009D4118" w:rsidP="00BC0B55">
            <w:pPr>
              <w:spacing w:line="240" w:lineRule="exact"/>
              <w:jc w:val="center"/>
            </w:pPr>
            <w:r>
              <w:rPr>
                <w:noProof/>
              </w:rPr>
              <w:t>アンチウイルスソフトでのテストの実施および文書化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41</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結合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pPr>
            <w:r>
              <w:rPr>
                <w:noProof/>
              </w:rPr>
              <w:t>ネットワークに起因する脆弱性</w:t>
            </w: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ネットワークプロトコル、ネットワーク設定に起因する脆弱性を排除する。（以下は対策例）</w:t>
            </w:r>
          </w:p>
          <w:p w:rsidR="009D4118" w:rsidRDefault="009D4118" w:rsidP="003070A5">
            <w:pPr>
              <w:spacing w:line="240" w:lineRule="exact"/>
              <w:rPr>
                <w:noProof/>
              </w:rPr>
            </w:pPr>
            <w:r>
              <w:rPr>
                <w:noProof/>
              </w:rPr>
              <w:t>※ネットワーク機器のOS、ファームウェアのバージョンおよび脆弱性を管理する。</w:t>
            </w:r>
          </w:p>
          <w:p w:rsidR="009D4118" w:rsidRDefault="009D4118" w:rsidP="003070A5">
            <w:pPr>
              <w:spacing w:line="240" w:lineRule="exact"/>
              <w:rPr>
                <w:noProof/>
              </w:rPr>
            </w:pPr>
            <w:r>
              <w:rPr>
                <w:noProof/>
              </w:rPr>
              <w:t>※通信に不必要なポートはすべて遮断する。</w:t>
            </w:r>
          </w:p>
          <w:p w:rsidR="009D4118" w:rsidRDefault="009D4118" w:rsidP="003070A5">
            <w:pPr>
              <w:spacing w:line="240" w:lineRule="exact"/>
              <w:rPr>
                <w:noProof/>
              </w:rPr>
            </w:pPr>
            <w:r>
              <w:rPr>
                <w:noProof/>
              </w:rPr>
              <w:t>※SSL、TLS1.0/1.1の利用を中止し、TLS1.2のみとする。</w:t>
            </w:r>
          </w:p>
          <w:p w:rsidR="009D4118" w:rsidRDefault="009D4118" w:rsidP="003070A5">
            <w:pPr>
              <w:spacing w:line="240" w:lineRule="exact"/>
              <w:rPr>
                <w:noProof/>
              </w:rPr>
            </w:pPr>
            <w:r>
              <w:rPr>
                <w:noProof/>
              </w:rPr>
              <w:t>※リフレクション攻撃の原因となるDNSオープンリゾルバー、NTPD Monlistなど、外部（Untrust)からの問い合わせに応答しないように設定する。</w:t>
            </w:r>
          </w:p>
          <w:p w:rsidR="008A0D6D" w:rsidRDefault="008A0D6D" w:rsidP="008A0D6D">
            <w:pPr>
              <w:spacing w:line="240" w:lineRule="exact"/>
              <w:rPr>
                <w:noProof/>
              </w:rPr>
            </w:pPr>
            <w:r>
              <w:rPr>
                <w:rFonts w:hint="eastAsia"/>
                <w:noProof/>
              </w:rPr>
              <w:t>※ルーター、ファイアーウォールの</w:t>
            </w:r>
            <w:r>
              <w:rPr>
                <w:noProof/>
              </w:rPr>
              <w:t>OS、ファームウェアのバージョンを管理し、脆弱性対策を施す。特に、危殆化している暗号スイートの設定を禁止する。</w:t>
            </w:r>
          </w:p>
          <w:p w:rsidR="008A0D6D" w:rsidRDefault="008A0D6D" w:rsidP="008A0D6D">
            <w:pPr>
              <w:spacing w:line="240" w:lineRule="exact"/>
              <w:rPr>
                <w:noProof/>
              </w:rPr>
            </w:pPr>
            <w:r>
              <w:rPr>
                <w:rFonts w:hint="eastAsia"/>
                <w:noProof/>
              </w:rPr>
              <w:t>※サポートの終了したブラウザ、</w:t>
            </w:r>
            <w:r>
              <w:rPr>
                <w:noProof/>
              </w:rPr>
              <w:t>OSはいかなる理由でも使用を許可しない。</w:t>
            </w:r>
          </w:p>
          <w:p w:rsidR="009D4118" w:rsidRDefault="008A0D6D" w:rsidP="008A0D6D">
            <w:pPr>
              <w:spacing w:line="240" w:lineRule="exact"/>
              <w:rPr>
                <w:noProof/>
              </w:rPr>
            </w:pPr>
            <w:r>
              <w:rPr>
                <w:rFonts w:hint="eastAsia"/>
                <w:noProof/>
              </w:rPr>
              <w:t>※ネットワーク機器のインターネット側のインターフェースに</w:t>
            </w:r>
            <w:r>
              <w:rPr>
                <w:noProof/>
              </w:rPr>
              <w:t>uRPF (unicast reverse path forwarding)を設定する。RFC2827 (BCP 38)。</w:t>
            </w:r>
          </w:p>
          <w:p w:rsidR="00B82958" w:rsidRDefault="00B82958" w:rsidP="008A0D6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脆弱性攻撃の一例としてSSL3.0の脆弱性 POODLEについて攻撃方法を示す。この攻撃への対策を講じないとHTTPSでの暗号化されたcookieや機密情報を解読することができる。これにより、ユーザーのセッションの乗っ取りや情報漏洩を招くこととなる。</w:t>
            </w:r>
          </w:p>
          <w:p w:rsidR="00B82958" w:rsidRDefault="00B82958"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■マイクロソフト セキュリティアドバイザリ SSL 3.0 の脆弱性により、情報漏えいが起こる</w:t>
            </w:r>
          </w:p>
          <w:p w:rsidR="009D4118" w:rsidRDefault="00F24EA5" w:rsidP="003070A5">
            <w:pPr>
              <w:spacing w:line="240" w:lineRule="exact"/>
              <w:rPr>
                <w:noProof/>
              </w:rPr>
            </w:pPr>
            <w:hyperlink r:id="rId65" w:history="1">
              <w:r w:rsidRPr="00FC4650">
                <w:rPr>
                  <w:rStyle w:val="a4"/>
                  <w:noProof/>
                </w:rPr>
                <w:t>https://technet.microsoft.com/ja-jp/library/security/3009008.aspx</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 xml:space="preserve">■redhat httpd における POODLE SSLv3.0 脆弱性問題の解決方法 </w:t>
            </w:r>
          </w:p>
          <w:p w:rsidR="009D4118" w:rsidRDefault="00F24EA5" w:rsidP="003070A5">
            <w:pPr>
              <w:spacing w:line="240" w:lineRule="exact"/>
              <w:rPr>
                <w:noProof/>
              </w:rPr>
            </w:pPr>
            <w:hyperlink r:id="rId66" w:history="1">
              <w:r w:rsidRPr="00FC4650">
                <w:rPr>
                  <w:rStyle w:val="a4"/>
                  <w:noProof/>
                </w:rPr>
                <w:t>https://access.redhat.com/ja/solutions/1232613</w:t>
              </w:r>
            </w:hyperlink>
          </w:p>
          <w:p w:rsidR="00F24EA5" w:rsidRDefault="00F24EA5" w:rsidP="003070A5">
            <w:pPr>
              <w:spacing w:line="240" w:lineRule="exact"/>
              <w:rPr>
                <w:noProof/>
              </w:rPr>
            </w:pPr>
          </w:p>
          <w:p w:rsidR="00F24EA5" w:rsidRDefault="00F24EA5" w:rsidP="003070A5">
            <w:pPr>
              <w:spacing w:line="240" w:lineRule="exact"/>
              <w:rPr>
                <w:noProof/>
              </w:rPr>
            </w:pPr>
          </w:p>
          <w:p w:rsidR="00F24EA5" w:rsidRDefault="00F24EA5" w:rsidP="003070A5">
            <w:pPr>
              <w:spacing w:line="240" w:lineRule="exact"/>
              <w:rPr>
                <w:noProof/>
              </w:rPr>
            </w:pPr>
          </w:p>
          <w:p w:rsidR="00F24EA5" w:rsidRDefault="00F24EA5" w:rsidP="003070A5">
            <w:pPr>
              <w:spacing w:line="240" w:lineRule="exact"/>
              <w:rPr>
                <w:rFonts w:hint="eastAsia"/>
                <w:noProof/>
              </w:rPr>
            </w:pPr>
          </w:p>
          <w:p w:rsidR="009D4118" w:rsidRDefault="009D4118" w:rsidP="003070A5">
            <w:pPr>
              <w:spacing w:line="240" w:lineRule="exact"/>
              <w:rPr>
                <w:noProof/>
              </w:rPr>
            </w:pPr>
            <w:r>
              <w:rPr>
                <w:noProof/>
              </w:rPr>
              <w:t>■JVNDB-2013-005768 NTP の ntpd の ntp_request.c 内の monlist 機能におけるサービス運用妨害 (DoS) の脆弱性</w:t>
            </w:r>
          </w:p>
          <w:p w:rsidR="009D4118" w:rsidRDefault="00F24EA5" w:rsidP="003070A5">
            <w:pPr>
              <w:spacing w:line="240" w:lineRule="exact"/>
              <w:rPr>
                <w:noProof/>
              </w:rPr>
            </w:pPr>
            <w:hyperlink r:id="rId67" w:history="1">
              <w:r w:rsidRPr="00FC4650">
                <w:rPr>
                  <w:rStyle w:val="a4"/>
                  <w:noProof/>
                </w:rPr>
                <w:t>http://jvndb.jvn.jp/ja/contents/2013/JVNDB-2013-005768.html</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■JPNIC オープンリゾルバ(Open Resolver)に対する注意喚起</w:t>
            </w:r>
          </w:p>
          <w:p w:rsidR="009D4118" w:rsidRDefault="00F24EA5" w:rsidP="00D40DED">
            <w:pPr>
              <w:spacing w:line="240" w:lineRule="exact"/>
              <w:rPr>
                <w:noProof/>
              </w:rPr>
            </w:pPr>
            <w:hyperlink r:id="rId68" w:history="1">
              <w:r w:rsidRPr="00FC4650">
                <w:rPr>
                  <w:rStyle w:val="a4"/>
                  <w:noProof/>
                </w:rPr>
                <w:t>https://www.nic.ad.jp/ja/dns/openresolver/</w:t>
              </w:r>
            </w:hyperlink>
          </w:p>
          <w:p w:rsidR="00F24EA5" w:rsidRDefault="00F24EA5" w:rsidP="00D40DED">
            <w:pPr>
              <w:spacing w:line="240" w:lineRule="exact"/>
            </w:pPr>
          </w:p>
        </w:tc>
      </w:tr>
    </w:tbl>
    <w:p w:rsidR="009E3B28" w:rsidRDefault="009E3B2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F24EA5" w:rsidRDefault="00F24EA5"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3070A5">
            <w:pPr>
              <w:spacing w:line="240" w:lineRule="exact"/>
              <w:jc w:val="center"/>
              <w:rPr>
                <w:noProof/>
              </w:rPr>
            </w:pPr>
            <w:r>
              <w:rPr>
                <w:noProof/>
              </w:rPr>
              <w:t>脆弱性攻撃による権限昇格</w:t>
            </w:r>
          </w:p>
          <w:p w:rsidR="009D4118" w:rsidRDefault="009D4118" w:rsidP="00D40DED">
            <w:pPr>
              <w:spacing w:line="240" w:lineRule="exact"/>
              <w:jc w:val="center"/>
            </w:pPr>
            <w:r>
              <w:rPr>
                <w:noProof/>
              </w:rPr>
              <w:t>データ改竄、誘導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危殆化している暗号、暗号スイートの排除設計の実施および文書化</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ネットワーク機器、OSのネットワークに起因する脆弱性管理、結合テストの実施および文書化</w:t>
            </w:r>
          </w:p>
        </w:tc>
        <w:tc>
          <w:tcPr>
            <w:tcW w:w="1763" w:type="dxa"/>
            <w:vAlign w:val="center"/>
          </w:tcPr>
          <w:p w:rsidR="009D4118" w:rsidRDefault="009D4118" w:rsidP="00BC0B55">
            <w:pPr>
              <w:spacing w:line="240" w:lineRule="exact"/>
              <w:jc w:val="center"/>
            </w:pPr>
            <w:r>
              <w:rPr>
                <w:noProof/>
              </w:rPr>
              <w:t>ネットワーク機器、OSのネットワークに起因する脆弱性管理、運用テストの実施および文書化</w:t>
            </w:r>
          </w:p>
        </w:tc>
        <w:tc>
          <w:tcPr>
            <w:tcW w:w="1763" w:type="dxa"/>
            <w:vAlign w:val="center"/>
          </w:tcPr>
          <w:p w:rsidR="009D4118" w:rsidRDefault="009D4118" w:rsidP="00BC0B55">
            <w:pPr>
              <w:spacing w:line="240" w:lineRule="exact"/>
              <w:jc w:val="center"/>
            </w:pPr>
            <w:r>
              <w:rPr>
                <w:noProof/>
              </w:rPr>
              <w:t>ネットワーク機器、OSのネットワークに起因する脆弱性管理および文書化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42</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結合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NTPを使いシステムの時刻を維持、同期する。</w:t>
            </w:r>
          </w:p>
          <w:p w:rsidR="00F24EA5" w:rsidRDefault="00F24EA5"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Network構成に応じて、NTPを適切に設定する。</w:t>
            </w:r>
          </w:p>
          <w:p w:rsidR="009D4118" w:rsidRDefault="009D4118" w:rsidP="003070A5">
            <w:pPr>
              <w:spacing w:line="240" w:lineRule="exact"/>
              <w:rPr>
                <w:noProof/>
              </w:rPr>
            </w:pPr>
            <w:r>
              <w:rPr>
                <w:noProof/>
              </w:rPr>
              <w:t>外部参照時刻サーバーは、RFC-4330に基づきホスト名(例 ntp.nict.jp など）を指定する。</w:t>
            </w:r>
          </w:p>
          <w:p w:rsidR="009D4118" w:rsidRDefault="009D4118" w:rsidP="003070A5">
            <w:pPr>
              <w:spacing w:line="240" w:lineRule="exact"/>
              <w:rPr>
                <w:noProof/>
              </w:rPr>
            </w:pPr>
            <w:r>
              <w:rPr>
                <w:noProof/>
              </w:rPr>
              <w:t>外部参照時刻サーバーの過負荷とならないよう、ポーリング間隔は指定するホストが推奨する値以下とする。</w:t>
            </w:r>
          </w:p>
          <w:p w:rsidR="009D4118" w:rsidRDefault="009D4118" w:rsidP="00D40DED">
            <w:pPr>
              <w:spacing w:line="240" w:lineRule="exact"/>
              <w:rPr>
                <w:noProof/>
              </w:rPr>
            </w:pPr>
            <w:r>
              <w:rPr>
                <w:noProof/>
              </w:rPr>
              <w:t>時刻差が開きすぎていないか、適宜、監査する。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サーバー、クライアント間の時刻が同期していないと、Kerberos認証エラーを招く。また、ログの時刻の信憑性が確保できず、攻撃や障害発生の原因究明が困難となり、対処の遅れや障害の拡大を招くこととな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■国立研究開発法人情報通信研究機構 日本標準時G</w:t>
            </w:r>
          </w:p>
          <w:p w:rsidR="009D4118" w:rsidRDefault="00F24EA5" w:rsidP="003070A5">
            <w:pPr>
              <w:spacing w:line="240" w:lineRule="exact"/>
              <w:rPr>
                <w:noProof/>
              </w:rPr>
            </w:pPr>
            <w:hyperlink r:id="rId69" w:history="1">
              <w:r w:rsidRPr="00FC4650">
                <w:rPr>
                  <w:rStyle w:val="a4"/>
                  <w:noProof/>
                </w:rPr>
                <w:t>http://www2.nict.go.jp/aeri/sts/tsp/PubNtp/</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■インターネットマルチフィード 時刻情報提供サービス for Public</w:t>
            </w:r>
          </w:p>
          <w:p w:rsidR="009D4118" w:rsidRDefault="00F24EA5" w:rsidP="00D40DED">
            <w:pPr>
              <w:spacing w:line="240" w:lineRule="exact"/>
              <w:rPr>
                <w:noProof/>
              </w:rPr>
            </w:pPr>
            <w:hyperlink r:id="rId70" w:history="1">
              <w:r w:rsidRPr="00FC4650">
                <w:rPr>
                  <w:rStyle w:val="a4"/>
                  <w:noProof/>
                </w:rPr>
                <w:t>http://www.jst.mfeed.ad.jp/service/02.html</w:t>
              </w:r>
            </w:hyperlink>
          </w:p>
          <w:p w:rsidR="00F24EA5" w:rsidRDefault="00F24EA5" w:rsidP="00D40DED">
            <w:pPr>
              <w:spacing w:line="240" w:lineRule="exact"/>
            </w:pPr>
          </w:p>
        </w:tc>
      </w:tr>
    </w:tbl>
    <w:p w:rsidR="009D4118" w:rsidRDefault="009D4118" w:rsidP="0093694D"/>
    <w:p w:rsidR="009D4118" w:rsidRDefault="009D4118" w:rsidP="00C2296A"/>
    <w:p w:rsidR="00F24EA5" w:rsidRDefault="00F24EA5" w:rsidP="00C2296A"/>
    <w:p w:rsidR="00F24EA5" w:rsidRDefault="00F24EA5" w:rsidP="00C2296A"/>
    <w:p w:rsidR="00F24EA5" w:rsidRDefault="00F24EA5" w:rsidP="00C2296A"/>
    <w:p w:rsidR="00F24EA5" w:rsidRDefault="00F24EA5"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D40DED">
            <w:pPr>
              <w:spacing w:line="240" w:lineRule="exact"/>
              <w:jc w:val="center"/>
              <w:rPr>
                <w:noProof/>
              </w:rPr>
            </w:pPr>
            <w:r>
              <w:rPr>
                <w:noProof/>
              </w:rPr>
              <w:t>原因解明の遅延</w:t>
            </w:r>
          </w:p>
          <w:p w:rsidR="00F24EA5" w:rsidRDefault="00F24EA5"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中間者攻撃による権限昇格</w:t>
            </w:r>
          </w:p>
        </w:tc>
      </w:tr>
    </w:tbl>
    <w:p w:rsidR="009D4118" w:rsidRDefault="009D4118" w:rsidP="00C2296A"/>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受入時の実装のテスト実施と文書化</w:t>
            </w:r>
          </w:p>
        </w:tc>
        <w:tc>
          <w:tcPr>
            <w:tcW w:w="1763" w:type="dxa"/>
            <w:vAlign w:val="center"/>
          </w:tcPr>
          <w:p w:rsidR="009D4118" w:rsidRDefault="009D4118" w:rsidP="00BC0B55">
            <w:pPr>
              <w:spacing w:line="240" w:lineRule="exact"/>
              <w:jc w:val="center"/>
            </w:pPr>
            <w:r>
              <w:rPr>
                <w:noProof/>
              </w:rPr>
              <w:t>受入時の実装のテスト実施と文書化</w:t>
            </w:r>
          </w:p>
        </w:tc>
        <w:tc>
          <w:tcPr>
            <w:tcW w:w="1763" w:type="dxa"/>
            <w:vAlign w:val="center"/>
          </w:tcPr>
          <w:p w:rsidR="009D4118" w:rsidRDefault="009D4118" w:rsidP="003070A5">
            <w:pPr>
              <w:spacing w:line="240" w:lineRule="exact"/>
              <w:jc w:val="center"/>
              <w:rPr>
                <w:noProof/>
              </w:rPr>
            </w:pPr>
            <w:r>
              <w:rPr>
                <w:noProof/>
              </w:rPr>
              <w:t>システム時刻同期の調査および調整と文書化。</w:t>
            </w:r>
          </w:p>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43</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結合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OS、ミドルウェアのシステムロケールを変更しテストを行う。</w:t>
            </w:r>
          </w:p>
          <w:p w:rsidR="00F24EA5" w:rsidRDefault="00F24EA5"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OS、ミドルウェアのシステムロケールを変更し、また、異なるコード体系のデータを入力するなどし、システムの不具合が発生しないか確認し、必要に応じて対策を施す。状況に応じて、運用条件、保守などの文書に反映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特定のカルチャやロケールに依存した実装を行っている場合、利用者がカルチャやロケールを変更した際や、異なるコード体系のデータが入力された場合、不正な処理分岐や不正な表示、データ破損、ログの障害、システムやサービスの停止を招く恐れがあ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■難読化していないAndroidアプリケーションは脆弱性か （徳丸浩の日記）</w:t>
            </w:r>
          </w:p>
          <w:p w:rsidR="009D4118" w:rsidRDefault="00F24EA5" w:rsidP="003070A5">
            <w:pPr>
              <w:spacing w:line="240" w:lineRule="exact"/>
              <w:rPr>
                <w:noProof/>
              </w:rPr>
            </w:pPr>
            <w:hyperlink r:id="rId71" w:history="1">
              <w:r w:rsidRPr="00FC4650">
                <w:rPr>
                  <w:rStyle w:val="a4"/>
                  <w:noProof/>
                </w:rPr>
                <w:t>http://blog.tokumaru.org/2012/02/is-obfuscation-of-android-application.html</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■ロケールの影響を受ける動作（Oracle）</w:t>
            </w:r>
          </w:p>
          <w:p w:rsidR="009D4118" w:rsidRDefault="00F24EA5" w:rsidP="003070A5">
            <w:pPr>
              <w:spacing w:line="240" w:lineRule="exact"/>
              <w:rPr>
                <w:noProof/>
              </w:rPr>
            </w:pPr>
            <w:hyperlink r:id="rId72" w:history="1">
              <w:r w:rsidRPr="00FC4650">
                <w:rPr>
                  <w:rStyle w:val="a4"/>
                  <w:noProof/>
                </w:rPr>
                <w:t>https://docs.oracle.com/cd/E26924_01/html/E27144/glmde.html</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■言語パックとは（Microsoft）</w:t>
            </w:r>
          </w:p>
          <w:p w:rsidR="009D4118" w:rsidRDefault="00F24EA5" w:rsidP="00D40DED">
            <w:pPr>
              <w:spacing w:line="240" w:lineRule="exact"/>
              <w:rPr>
                <w:noProof/>
              </w:rPr>
            </w:pPr>
            <w:hyperlink r:id="rId73" w:history="1">
              <w:r w:rsidRPr="00FC4650">
                <w:rPr>
                  <w:rStyle w:val="a4"/>
                  <w:noProof/>
                </w:rPr>
                <w:t>https://technet.microsoft.com/ja-jp/library/cc766472(v=ws.10).aspx</w:t>
              </w:r>
            </w:hyperlink>
          </w:p>
          <w:p w:rsidR="00F24EA5" w:rsidRDefault="00F24EA5" w:rsidP="00D40DED">
            <w:pPr>
              <w:spacing w:line="240" w:lineRule="exact"/>
            </w:pPr>
          </w:p>
        </w:tc>
      </w:tr>
    </w:tbl>
    <w:p w:rsidR="009D4118" w:rsidRDefault="009D4118" w:rsidP="0093694D"/>
    <w:p w:rsidR="00F24EA5" w:rsidRDefault="00F24EA5" w:rsidP="0093694D"/>
    <w:p w:rsidR="00F24EA5" w:rsidRDefault="00F24EA5" w:rsidP="0093694D"/>
    <w:p w:rsidR="00F24EA5" w:rsidRDefault="00F24EA5" w:rsidP="0093694D"/>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D40DED">
            <w:pPr>
              <w:spacing w:line="240" w:lineRule="exact"/>
              <w:jc w:val="center"/>
              <w:rPr>
                <w:noProof/>
              </w:rPr>
            </w:pPr>
            <w:r>
              <w:rPr>
                <w:noProof/>
              </w:rPr>
              <w:t>運用障害</w:t>
            </w:r>
          </w:p>
          <w:p w:rsidR="00F24EA5" w:rsidRDefault="00F24EA5"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設定変更によるサービス停止</w:t>
            </w:r>
          </w:p>
        </w:tc>
      </w:tr>
    </w:tbl>
    <w:p w:rsidR="009E3B28" w:rsidRDefault="009E3B28" w:rsidP="00C2296A"/>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w:t>
            </w:r>
          </w:p>
        </w:tc>
        <w:tc>
          <w:tcPr>
            <w:tcW w:w="2831" w:type="dxa"/>
            <w:vAlign w:val="center"/>
          </w:tcPr>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アプリケーションが制御できないOS、ミドルウェアのカルチャ・ロケールの意図しない変更対応、意図しないコード体系の入力について、方式設計の厳守事項として定義する。単体、結合、適格性確認テストの必須事項として定義する</w:t>
            </w:r>
          </w:p>
        </w:tc>
        <w:tc>
          <w:tcPr>
            <w:tcW w:w="1763" w:type="dxa"/>
            <w:vAlign w:val="center"/>
          </w:tcPr>
          <w:p w:rsidR="009D4118" w:rsidRDefault="009D4118" w:rsidP="00BC0B55">
            <w:pPr>
              <w:spacing w:line="240" w:lineRule="exact"/>
              <w:jc w:val="center"/>
            </w:pPr>
            <w:r>
              <w:rPr>
                <w:noProof/>
              </w:rPr>
              <w:t>意図しない変更対応を定義する。想定されるリスク、保守・運用条件に基づき、制約事項を文書化する</w:t>
            </w: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カルチャ、ロケールの変更、想定と異なるコード体系のデータ入力をテストし、文書化する</w:t>
            </w:r>
          </w:p>
        </w:tc>
        <w:tc>
          <w:tcPr>
            <w:tcW w:w="1763" w:type="dxa"/>
            <w:vAlign w:val="center"/>
          </w:tcPr>
          <w:p w:rsidR="009D4118" w:rsidRDefault="009D4118" w:rsidP="00BC0B55">
            <w:pPr>
              <w:spacing w:line="240" w:lineRule="exact"/>
              <w:jc w:val="center"/>
            </w:pPr>
            <w:r>
              <w:rPr>
                <w:noProof/>
              </w:rPr>
              <w:t>カルチャ、ロケールの変更、想定と異なるコード体系のデータ入力をテストし、文書化する</w:t>
            </w:r>
          </w:p>
        </w:tc>
        <w:tc>
          <w:tcPr>
            <w:tcW w:w="1763" w:type="dxa"/>
            <w:vAlign w:val="center"/>
          </w:tcPr>
          <w:p w:rsidR="009D4118" w:rsidRDefault="009D4118" w:rsidP="00BC0B55">
            <w:pPr>
              <w:spacing w:line="240" w:lineRule="exact"/>
              <w:jc w:val="center"/>
            </w:pPr>
            <w:r>
              <w:rPr>
                <w:noProof/>
              </w:rPr>
              <w:t>カルチャ、ロケールの変更、想定と異なるコード体系のデータ入力をテストし、文書化する</w:t>
            </w:r>
          </w:p>
        </w:tc>
        <w:tc>
          <w:tcPr>
            <w:tcW w:w="1763" w:type="dxa"/>
            <w:vAlign w:val="center"/>
          </w:tcPr>
          <w:p w:rsidR="009D4118" w:rsidRDefault="009D4118" w:rsidP="00BC0B55">
            <w:pPr>
              <w:spacing w:line="240" w:lineRule="exact"/>
              <w:jc w:val="center"/>
            </w:pPr>
            <w:r>
              <w:rPr>
                <w:noProof/>
              </w:rPr>
              <w:t>構築・保守・運用条件として制約事項を文書化する</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44</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結合</w:t>
            </w:r>
          </w:p>
        </w:tc>
      </w:tr>
    </w:tbl>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サーバー、クライアントのセキュリティポリシーを変更しテストを実施する。</w:t>
            </w:r>
          </w:p>
          <w:p w:rsidR="00F24EA5" w:rsidRDefault="00F24EA5" w:rsidP="00242A5B">
            <w:pPr>
              <w:spacing w:line="240" w:lineRule="exact"/>
              <w:rPr>
                <w:rFonts w:hint="eastAsia"/>
              </w:rPr>
            </w:pPr>
          </w:p>
        </w:tc>
      </w:tr>
    </w:tbl>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サーバー、クライアントの暗号方式やプロトコル、通信ポート、IPアドレス、プロキシ（Proxy）、認証方式、グループポリシー（Active Directory）などを変更し、必要に応じてソフトウェアコンポーネントのダウングレード・アップグレードを行い、システムの不具合が発生しないか確認し、必要に応じて対策を施す。状況に応じて、運用条件、保守などの文書に反映する。</w:t>
            </w:r>
          </w:p>
          <w:p w:rsidR="00F24EA5" w:rsidRDefault="00F24EA5" w:rsidP="00D40DED">
            <w:pPr>
              <w:spacing w:line="240" w:lineRule="exact"/>
              <w:rPr>
                <w:rFonts w:hint="eastAsia"/>
              </w:rPr>
            </w:pPr>
          </w:p>
        </w:tc>
      </w:tr>
    </w:tbl>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想定外のセキュリティポリシーのテストを実施しないと、プロトコルや暗号のネゴシエーションにおいて、意図しない強度の低いプロトコル・暗号での接続や、想定していない経路での通信、セキュリティが担保されない認証などが発生し、システムの改竄や情報漏洩を招く。</w:t>
            </w:r>
          </w:p>
          <w:p w:rsidR="00F24EA5" w:rsidRDefault="00F24EA5" w:rsidP="00D40DED">
            <w:pPr>
              <w:spacing w:line="240" w:lineRule="exact"/>
              <w:rPr>
                <w:rFonts w:hint="eastAsia"/>
              </w:rPr>
            </w:pPr>
          </w:p>
        </w:tc>
      </w:tr>
    </w:tbl>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■Windows, Inernet Explorerセキュリティのいま（Microsoft）</w:t>
            </w:r>
          </w:p>
          <w:p w:rsidR="009D4118" w:rsidRDefault="00F24EA5" w:rsidP="003070A5">
            <w:pPr>
              <w:spacing w:line="240" w:lineRule="exact"/>
              <w:rPr>
                <w:noProof/>
              </w:rPr>
            </w:pPr>
            <w:hyperlink r:id="rId74" w:history="1">
              <w:r w:rsidRPr="00FC4650">
                <w:rPr>
                  <w:rStyle w:val="a4"/>
                  <w:noProof/>
                </w:rPr>
                <w:t>http://www.jnsa.org/seminar/pki-day/2015/data/2-2_muraki.pdf</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■TLS/SSL の設定（Microsoft）</w:t>
            </w:r>
          </w:p>
          <w:p w:rsidR="009D4118" w:rsidRDefault="00F24EA5" w:rsidP="003070A5">
            <w:pPr>
              <w:spacing w:line="240" w:lineRule="exact"/>
              <w:rPr>
                <w:noProof/>
              </w:rPr>
            </w:pPr>
            <w:hyperlink r:id="rId75" w:history="1">
              <w:r w:rsidRPr="00FC4650">
                <w:rPr>
                  <w:rStyle w:val="a4"/>
                  <w:noProof/>
                </w:rPr>
                <w:t>https://msdn.microsoft.com/ja-jp/library/dn786418(v=ws.11).aspx</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■SSL 3.0 の脆弱性により、情報漏えいが起こる</w:t>
            </w:r>
          </w:p>
          <w:p w:rsidR="009D4118" w:rsidRDefault="00F24EA5" w:rsidP="00D40DED">
            <w:pPr>
              <w:spacing w:line="240" w:lineRule="exact"/>
              <w:rPr>
                <w:noProof/>
              </w:rPr>
            </w:pPr>
            <w:hyperlink r:id="rId76" w:history="1">
              <w:r w:rsidRPr="00FC4650">
                <w:rPr>
                  <w:rStyle w:val="a4"/>
                  <w:noProof/>
                </w:rPr>
                <w:t>https://technet.microsoft.com/ja-jp/library/security/3009008.aspx</w:t>
              </w:r>
            </w:hyperlink>
          </w:p>
          <w:p w:rsidR="00F24EA5" w:rsidRDefault="00F24EA5" w:rsidP="00D40DED">
            <w:pPr>
              <w:spacing w:line="240" w:lineRule="exact"/>
            </w:pPr>
          </w:p>
        </w:tc>
      </w:tr>
    </w:tbl>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D40DED">
            <w:pPr>
              <w:spacing w:line="240" w:lineRule="exact"/>
              <w:jc w:val="center"/>
              <w:rPr>
                <w:noProof/>
              </w:rPr>
            </w:pPr>
            <w:r>
              <w:rPr>
                <w:noProof/>
              </w:rPr>
              <w:t>運用障害</w:t>
            </w:r>
          </w:p>
          <w:p w:rsidR="00F24EA5" w:rsidRDefault="00F24EA5" w:rsidP="00D40DED">
            <w:pPr>
              <w:spacing w:line="240" w:lineRule="exact"/>
              <w:jc w:val="center"/>
              <w:rPr>
                <w:rFonts w:hint="eastAsia"/>
              </w:rPr>
            </w:pPr>
          </w:p>
        </w:tc>
        <w:tc>
          <w:tcPr>
            <w:tcW w:w="720" w:type="dxa"/>
            <w:tcBorders>
              <w:top w:val="nil"/>
              <w:bottom w:val="nil"/>
            </w:tcBorders>
          </w:tcPr>
          <w:p w:rsidR="009D4118" w:rsidRDefault="009D4118" w:rsidP="00C2296A"/>
        </w:tc>
        <w:tc>
          <w:tcPr>
            <w:tcW w:w="4140" w:type="dxa"/>
            <w:vAlign w:val="center"/>
          </w:tcPr>
          <w:p w:rsidR="009D4118" w:rsidRDefault="009D4118" w:rsidP="00D40DED">
            <w:pPr>
              <w:spacing w:line="240" w:lineRule="exact"/>
              <w:jc w:val="center"/>
            </w:pPr>
            <w:r>
              <w:rPr>
                <w:noProof/>
              </w:rPr>
              <w:t>情報窃取による権限昇格</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3070A5">
            <w:pPr>
              <w:jc w:val="center"/>
              <w:rPr>
                <w:noProof/>
              </w:rPr>
            </w:pPr>
            <w:r>
              <w:rPr>
                <w:noProof/>
              </w:rPr>
              <w:t>情報の改竄・消去</w:t>
            </w:r>
          </w:p>
          <w:p w:rsidR="009D4118" w:rsidRDefault="009D4118" w:rsidP="00C57CD7">
            <w:pPr>
              <w:jc w:val="center"/>
            </w:pPr>
            <w:r>
              <w:rPr>
                <w:noProof/>
              </w:rPr>
              <w:t>ソフトウェアの不正な動作</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暗号スイート、通信ポート、プロキシ（Proxy）、認証方式、ポリシーの意図しない変更や接続に対して、方式設計の厳守事項として定義する。単体、結合、適格性確認テストの必須事項として定義する</w:t>
            </w:r>
          </w:p>
        </w:tc>
        <w:tc>
          <w:tcPr>
            <w:tcW w:w="1763" w:type="dxa"/>
            <w:vAlign w:val="center"/>
          </w:tcPr>
          <w:p w:rsidR="009D4118" w:rsidRDefault="009D4118" w:rsidP="00BC0B55">
            <w:pPr>
              <w:spacing w:line="240" w:lineRule="exact"/>
              <w:jc w:val="center"/>
            </w:pPr>
            <w:r>
              <w:rPr>
                <w:noProof/>
              </w:rPr>
              <w:t>意図しないセキュリティポリシー変更や接続の対応を定義する。想定されるリスク、保守・運用条件に基づき、制約事項を文書化する</w:t>
            </w:r>
          </w:p>
        </w:tc>
        <w:tc>
          <w:tcPr>
            <w:tcW w:w="1763" w:type="dxa"/>
            <w:vAlign w:val="center"/>
          </w:tcPr>
          <w:p w:rsidR="009D4118" w:rsidRDefault="009D4118" w:rsidP="00BC0B55">
            <w:pPr>
              <w:spacing w:line="240" w:lineRule="exact"/>
              <w:jc w:val="center"/>
            </w:pPr>
            <w:r>
              <w:rPr>
                <w:noProof/>
              </w:rPr>
              <w:t>意図しない変更や接続の対応（強制切断、再ネゴシエーションなど）を実装する</w:t>
            </w: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r>
              <w:rPr>
                <w:noProof/>
              </w:rPr>
              <w:t>セキュリティポリシーの変更を行い接続や認証のテストをし、文書化する</w:t>
            </w:r>
          </w:p>
        </w:tc>
        <w:tc>
          <w:tcPr>
            <w:tcW w:w="1763" w:type="dxa"/>
            <w:vAlign w:val="center"/>
          </w:tcPr>
          <w:p w:rsidR="009D4118" w:rsidRDefault="009D4118" w:rsidP="00BC0B55">
            <w:pPr>
              <w:spacing w:line="240" w:lineRule="exact"/>
              <w:jc w:val="center"/>
            </w:pPr>
            <w:r>
              <w:rPr>
                <w:noProof/>
              </w:rPr>
              <w:t>セキュリティポリシーの変更を行い接続や認証のテストをし、文書化する。必要に応じて、ソフトウェアコンポーネントのアップグレード、ダウングレードを行い異なるバージョンのコンポーネント間でのテストをし、文書化する</w:t>
            </w:r>
          </w:p>
        </w:tc>
        <w:tc>
          <w:tcPr>
            <w:tcW w:w="1763" w:type="dxa"/>
            <w:vAlign w:val="center"/>
          </w:tcPr>
          <w:p w:rsidR="009D4118" w:rsidRDefault="009D4118" w:rsidP="00BC0B55">
            <w:pPr>
              <w:spacing w:line="240" w:lineRule="exact"/>
              <w:jc w:val="center"/>
            </w:pPr>
            <w:r>
              <w:rPr>
                <w:noProof/>
              </w:rPr>
              <w:t>セキュリティポリシーの変更を行い接続や認証のテストをし、文書化する。必要に応じて、ソフトウェアコンポーネントのアップグレード、ダウングレードを行い異なるバージョンのコンポーネント間でのテストをし、文書化する</w:t>
            </w:r>
          </w:p>
        </w:tc>
        <w:tc>
          <w:tcPr>
            <w:tcW w:w="1763" w:type="dxa"/>
            <w:vAlign w:val="center"/>
          </w:tcPr>
          <w:p w:rsidR="009D4118" w:rsidRDefault="009D4118" w:rsidP="00BC0B55">
            <w:pPr>
              <w:spacing w:line="240" w:lineRule="exact"/>
              <w:jc w:val="center"/>
            </w:pPr>
            <w:r>
              <w:rPr>
                <w:noProof/>
              </w:rPr>
              <w:t>構築・保守・運用条件として制約事項、危殆化のおそれや情報漏洩につながる設定、操作などを文書化する</w:t>
            </w:r>
          </w:p>
        </w:tc>
        <w:tc>
          <w:tcPr>
            <w:tcW w:w="1763" w:type="dxa"/>
            <w:vAlign w:val="center"/>
          </w:tcPr>
          <w:p w:rsidR="009D4118" w:rsidRDefault="009D4118" w:rsidP="00BC0B55">
            <w:pPr>
              <w:spacing w:line="240" w:lineRule="exact"/>
              <w:jc w:val="center"/>
            </w:pP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45</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結合後</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自社製品のインストーラーに署名を付与する。</w:t>
            </w:r>
          </w:p>
          <w:p w:rsidR="00F24EA5" w:rsidRDefault="00F24EA5"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アプリケーションを配布するときには、インストーラーが改竄されていないことを保証することにより、インストーラーにデジタル署名を付与する。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インストーラーにデジタル署名を付与しないと、改竄されたインストーラーによって不正プログラムがユーザーPCにインストールされ、情報漏洩などの障害が発生する。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■暗号技術入門 第3版（SBクリエイティブ）</w:t>
            </w:r>
          </w:p>
          <w:p w:rsidR="009D4118" w:rsidRDefault="009D4118" w:rsidP="003070A5">
            <w:pPr>
              <w:spacing w:line="240" w:lineRule="exact"/>
              <w:rPr>
                <w:noProof/>
              </w:rPr>
            </w:pPr>
            <w:r>
              <w:rPr>
                <w:noProof/>
              </w:rPr>
              <w:t>p241 デジタル署名の利用例</w:t>
            </w:r>
          </w:p>
          <w:p w:rsidR="00F24EA5" w:rsidRDefault="00F24EA5" w:rsidP="003070A5">
            <w:pPr>
              <w:spacing w:line="240" w:lineRule="exact"/>
              <w:rPr>
                <w:rFonts w:hint="eastAsia"/>
                <w:noProof/>
              </w:rPr>
            </w:pPr>
          </w:p>
          <w:p w:rsidR="009D4118" w:rsidRDefault="009D4118" w:rsidP="003070A5">
            <w:pPr>
              <w:spacing w:line="240" w:lineRule="exact"/>
              <w:rPr>
                <w:noProof/>
              </w:rPr>
            </w:pPr>
            <w:r>
              <w:rPr>
                <w:noProof/>
              </w:rPr>
              <w:t>■EVプログラム署名の必要性 (サイバートラスト)</w:t>
            </w:r>
          </w:p>
          <w:p w:rsidR="009D4118" w:rsidRDefault="00F24EA5" w:rsidP="00D40DED">
            <w:pPr>
              <w:spacing w:line="240" w:lineRule="exact"/>
              <w:rPr>
                <w:noProof/>
              </w:rPr>
            </w:pPr>
            <w:hyperlink r:id="rId77" w:history="1">
              <w:r w:rsidRPr="00FC4650">
                <w:rPr>
                  <w:rStyle w:val="a4"/>
                  <w:noProof/>
                </w:rPr>
                <w:t>https://www.cybertrust.ne.jp/digicert-ev-code-signing/about-codesigning.html</w:t>
              </w:r>
            </w:hyperlink>
          </w:p>
          <w:p w:rsidR="00F24EA5" w:rsidRDefault="00F24EA5" w:rsidP="00D40DED">
            <w:pPr>
              <w:spacing w:line="240" w:lineRule="exact"/>
            </w:pPr>
          </w:p>
        </w:tc>
      </w:tr>
    </w:tbl>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8A0D6D" w:rsidRDefault="008A0D6D" w:rsidP="00D40DED">
            <w:pPr>
              <w:spacing w:line="240" w:lineRule="exact"/>
              <w:jc w:val="center"/>
              <w:rPr>
                <w:noProof/>
              </w:rPr>
            </w:pPr>
            <w:r>
              <w:rPr>
                <w:noProof/>
              </w:rPr>
              <w:t>不正プログラムによる情報窃取</w:t>
            </w:r>
          </w:p>
          <w:p w:rsidR="008A0D6D" w:rsidRDefault="008A0D6D" w:rsidP="00D40DED">
            <w:pPr>
              <w:spacing w:line="240" w:lineRule="exact"/>
              <w:jc w:val="center"/>
              <w:rPr>
                <w:noProof/>
              </w:rPr>
            </w:pPr>
            <w:r>
              <w:rPr>
                <w:noProof/>
              </w:rPr>
              <w:t>権限昇格</w:t>
            </w:r>
          </w:p>
          <w:p w:rsidR="009D4118" w:rsidRDefault="009D4118" w:rsidP="00D40DED">
            <w:pPr>
              <w:spacing w:line="240" w:lineRule="exact"/>
              <w:jc w:val="center"/>
            </w:pPr>
            <w:r>
              <w:rPr>
                <w:noProof/>
              </w:rPr>
              <w:t>データ改竄、誘導</w:t>
            </w:r>
          </w:p>
        </w:tc>
      </w:tr>
    </w:tbl>
    <w:p w:rsidR="009D4118" w:rsidRDefault="009D4118" w:rsidP="00C2296A"/>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適格性確認テスト合格後の必須事項として定義する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合格後、署名の付与および文書化</w:t>
            </w:r>
          </w:p>
        </w:tc>
        <w:tc>
          <w:tcPr>
            <w:tcW w:w="1763" w:type="dxa"/>
            <w:vAlign w:val="center"/>
          </w:tcPr>
          <w:p w:rsidR="009D4118" w:rsidRDefault="009D4118" w:rsidP="00BC0B55">
            <w:pPr>
              <w:spacing w:line="240" w:lineRule="exact"/>
              <w:jc w:val="center"/>
            </w:pPr>
            <w:r>
              <w:rPr>
                <w:noProof/>
              </w:rPr>
              <w:t>署名の確認および文書化</w:t>
            </w:r>
          </w:p>
        </w:tc>
        <w:tc>
          <w:tcPr>
            <w:tcW w:w="1763" w:type="dxa"/>
            <w:vAlign w:val="center"/>
          </w:tcPr>
          <w:p w:rsidR="009D4118" w:rsidRDefault="009D4118" w:rsidP="00BC0B55">
            <w:pPr>
              <w:spacing w:line="240" w:lineRule="exact"/>
              <w:jc w:val="center"/>
            </w:pPr>
            <w:r>
              <w:rPr>
                <w:noProof/>
              </w:rPr>
              <w:t>署名用証明書の運用（署名方法、証明書保管、管理方法の定義）、文書の書式・保管方法の定義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46</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適格性確認テスト後</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3070A5">
            <w:pPr>
              <w:spacing w:line="240" w:lineRule="exact"/>
              <w:rPr>
                <w:noProof/>
              </w:rPr>
            </w:pPr>
            <w:r>
              <w:rPr>
                <w:noProof/>
              </w:rPr>
              <w:t>自社製品のSHA1、SHA2ハッシュ値の取得。</w:t>
            </w:r>
          </w:p>
          <w:p w:rsidR="009D4118" w:rsidRDefault="009D4118" w:rsidP="00242A5B">
            <w:pPr>
              <w:spacing w:line="240" w:lineRule="exact"/>
              <w:rPr>
                <w:noProof/>
              </w:rPr>
            </w:pPr>
            <w:r>
              <w:rPr>
                <w:noProof/>
              </w:rPr>
              <w:t>十分な安全性をもつハッシュ方式による確認する。</w:t>
            </w:r>
          </w:p>
          <w:p w:rsidR="00F24EA5" w:rsidRDefault="00F24EA5"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アプリケーションを配布するときには、正当なプログラムであることを証明するために、配布パッケージの</w:t>
            </w:r>
            <w:r w:rsidR="008F701F" w:rsidRPr="008F701F">
              <w:rPr>
                <w:noProof/>
              </w:rPr>
              <w:t>SHA1ハッシュ値もしくはSHA2ハッシュ値</w:t>
            </w:r>
            <w:r>
              <w:rPr>
                <w:noProof/>
              </w:rPr>
              <w:t>を取得して公開する。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ダウンロード可能なプログラムを公開する場合、SHA1ハッシュ値もしくはSHA2ハッシュ値をあわせて公開しておかないと、悪意のある第三者が内容を不正に書き換えたパッケージを、オリジナルを装って配布することを防ぐことができず、よって不正プログラムの流通に加担させられてしまう。</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■Availability and description of the File Checksum Integrity Verifier utility（MS)</w:t>
            </w:r>
          </w:p>
          <w:p w:rsidR="009D4118" w:rsidRDefault="00F24EA5" w:rsidP="003070A5">
            <w:pPr>
              <w:spacing w:line="240" w:lineRule="exact"/>
              <w:rPr>
                <w:noProof/>
              </w:rPr>
            </w:pPr>
            <w:hyperlink r:id="rId78" w:history="1">
              <w:r w:rsidRPr="00FC4650">
                <w:rPr>
                  <w:rStyle w:val="a4"/>
                  <w:noProof/>
                </w:rPr>
                <w:t>https://support.microsoft.com/en-us/kb/841290</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■CRYPTREC の暗号アルゴリズム仕様書について</w:t>
            </w:r>
          </w:p>
          <w:p w:rsidR="009D4118" w:rsidRDefault="00F24EA5" w:rsidP="003070A5">
            <w:pPr>
              <w:spacing w:line="240" w:lineRule="exact"/>
              <w:rPr>
                <w:noProof/>
              </w:rPr>
            </w:pPr>
            <w:hyperlink r:id="rId79" w:history="1">
              <w:r w:rsidRPr="00FC4650">
                <w:rPr>
                  <w:rStyle w:val="a4"/>
                  <w:noProof/>
                </w:rPr>
                <w:t>http://www.cryptrec.go.jp/report/c13_kentou_giji01_5.pdf</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■FIPS PUB 180-4  Secure Hash Standard  (SHS)</w:t>
            </w:r>
          </w:p>
          <w:p w:rsidR="009D4118" w:rsidRDefault="00F24EA5" w:rsidP="00D40DED">
            <w:pPr>
              <w:spacing w:line="240" w:lineRule="exact"/>
              <w:rPr>
                <w:noProof/>
              </w:rPr>
            </w:pPr>
            <w:hyperlink r:id="rId80" w:history="1">
              <w:r w:rsidRPr="00FC4650">
                <w:rPr>
                  <w:rStyle w:val="a4"/>
                  <w:noProof/>
                </w:rPr>
                <w:t>http://csrc.nist.gov/publications/fips/fips180-4/fips-180-4.pdf</w:t>
              </w:r>
            </w:hyperlink>
          </w:p>
          <w:p w:rsidR="00F24EA5" w:rsidRDefault="00F24EA5" w:rsidP="00D40DED">
            <w:pPr>
              <w:spacing w:line="240" w:lineRule="exact"/>
            </w:pPr>
          </w:p>
        </w:tc>
      </w:tr>
    </w:tbl>
    <w:p w:rsidR="009D4118" w:rsidRDefault="009D4118" w:rsidP="0093694D"/>
    <w:p w:rsidR="009D4118" w:rsidRDefault="009D4118" w:rsidP="00C2296A"/>
    <w:p w:rsidR="00F24EA5" w:rsidRDefault="00F24EA5" w:rsidP="00C2296A"/>
    <w:p w:rsidR="00F24EA5" w:rsidRDefault="00F24EA5" w:rsidP="00C2296A"/>
    <w:p w:rsidR="00F24EA5" w:rsidRDefault="00F24EA5" w:rsidP="00C2296A">
      <w:pPr>
        <w:rPr>
          <w:rFonts w:hint="eastAsia"/>
        </w:rPr>
      </w:pPr>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8A0D6D" w:rsidRDefault="008A0D6D" w:rsidP="00D40DED">
            <w:pPr>
              <w:spacing w:line="240" w:lineRule="exact"/>
              <w:jc w:val="center"/>
              <w:rPr>
                <w:noProof/>
              </w:rPr>
            </w:pPr>
            <w:r>
              <w:rPr>
                <w:noProof/>
              </w:rPr>
              <w:t>不正プログラムによる情報窃取</w:t>
            </w:r>
          </w:p>
          <w:p w:rsidR="008A0D6D" w:rsidRDefault="008A0D6D" w:rsidP="00D40DED">
            <w:pPr>
              <w:spacing w:line="240" w:lineRule="exact"/>
              <w:jc w:val="center"/>
              <w:rPr>
                <w:noProof/>
              </w:rPr>
            </w:pPr>
            <w:r>
              <w:rPr>
                <w:noProof/>
              </w:rPr>
              <w:t>権限昇格</w:t>
            </w:r>
          </w:p>
          <w:p w:rsidR="009D4118" w:rsidRDefault="009D4118" w:rsidP="00D40DED">
            <w:pPr>
              <w:spacing w:line="240" w:lineRule="exact"/>
              <w:jc w:val="center"/>
            </w:pPr>
            <w:r>
              <w:rPr>
                <w:noProof/>
              </w:rPr>
              <w:t>データ改竄、誘導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適格性確認テスト合格後の必須事項として定義する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合格後、</w:t>
            </w:r>
            <w:r w:rsidR="008F701F" w:rsidRPr="008F701F">
              <w:rPr>
                <w:noProof/>
              </w:rPr>
              <w:t>SHA1ハッシュ値もしくはSHA2ハッシュ値</w:t>
            </w:r>
            <w:r>
              <w:rPr>
                <w:noProof/>
              </w:rPr>
              <w:t>の取得および文書化</w:t>
            </w:r>
          </w:p>
        </w:tc>
        <w:tc>
          <w:tcPr>
            <w:tcW w:w="1763" w:type="dxa"/>
            <w:vAlign w:val="center"/>
          </w:tcPr>
          <w:p w:rsidR="009D4118" w:rsidRDefault="008F701F" w:rsidP="00BC0B55">
            <w:pPr>
              <w:spacing w:line="240" w:lineRule="exact"/>
              <w:jc w:val="center"/>
            </w:pPr>
            <w:r w:rsidRPr="008F701F">
              <w:rPr>
                <w:noProof/>
              </w:rPr>
              <w:t>SHA1ハッシュ値もしくはSHA2ハッシュ値</w:t>
            </w:r>
            <w:r w:rsidR="009D4118">
              <w:rPr>
                <w:noProof/>
              </w:rPr>
              <w:t>の取得、比較および文書化</w:t>
            </w:r>
          </w:p>
        </w:tc>
        <w:tc>
          <w:tcPr>
            <w:tcW w:w="1763" w:type="dxa"/>
            <w:vAlign w:val="center"/>
          </w:tcPr>
          <w:p w:rsidR="009D4118" w:rsidRDefault="009D4118" w:rsidP="00BC0B55">
            <w:pPr>
              <w:spacing w:line="240" w:lineRule="exact"/>
              <w:jc w:val="center"/>
            </w:pPr>
            <w:r>
              <w:rPr>
                <w:noProof/>
              </w:rPr>
              <w:t>文書の書式・保管方法の定義</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47</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運用保守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自社製品の脆弱性情報収集と修正プログラム作成・適用する。</w:t>
            </w:r>
          </w:p>
          <w:p w:rsidR="00F24EA5" w:rsidRDefault="00F24EA5"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アプリケーションやサービスの脆弱性について、定期的に情報収集を行い、 最新の対策方針に従って対策準備する。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脆弱性についての情報を更新しておかないと、脆弱性が発覚したときに修正プログラム配布などの対策をスムーズに実施できず、アプリケーションやサービスを危険な状態のまま放置することになる。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 xml:space="preserve">■脆弱性対策情報データベース JVN iPedia </w:t>
            </w:r>
            <w:hyperlink r:id="rId81" w:history="1">
              <w:r w:rsidR="00F24EA5" w:rsidRPr="00FC4650">
                <w:rPr>
                  <w:rStyle w:val="a4"/>
                  <w:noProof/>
                </w:rPr>
                <w:t>http://jvndb.jvn.jp/</w:t>
              </w:r>
            </w:hyperlink>
          </w:p>
          <w:p w:rsidR="00F24EA5" w:rsidRDefault="00F24EA5" w:rsidP="003070A5">
            <w:pPr>
              <w:spacing w:line="240" w:lineRule="exact"/>
              <w:rPr>
                <w:noProof/>
              </w:rPr>
            </w:pPr>
          </w:p>
          <w:p w:rsidR="009D4118" w:rsidRDefault="009D4118" w:rsidP="003070A5">
            <w:pPr>
              <w:spacing w:line="240" w:lineRule="exact"/>
              <w:rPr>
                <w:noProof/>
              </w:rPr>
            </w:pPr>
            <w:r>
              <w:rPr>
                <w:noProof/>
              </w:rPr>
              <w:t xml:space="preserve">■MyJVN 脆弱性対策情報収集ツール </w:t>
            </w:r>
            <w:hyperlink r:id="rId82" w:history="1">
              <w:r w:rsidR="00F24EA5" w:rsidRPr="00FC4650">
                <w:rPr>
                  <w:rStyle w:val="a4"/>
                  <w:noProof/>
                </w:rPr>
                <w:t>http://jvndb.jvn.jp/apis/myjvn/sysad.html</w:t>
              </w:r>
            </w:hyperlink>
          </w:p>
          <w:p w:rsidR="00F24EA5" w:rsidRDefault="00F24EA5" w:rsidP="003070A5">
            <w:pPr>
              <w:spacing w:line="240" w:lineRule="exact"/>
              <w:rPr>
                <w:noProof/>
              </w:rPr>
            </w:pPr>
          </w:p>
          <w:p w:rsidR="009D4118" w:rsidRDefault="009D4118" w:rsidP="00D40DED">
            <w:pPr>
              <w:spacing w:line="240" w:lineRule="exact"/>
              <w:rPr>
                <w:noProof/>
              </w:rPr>
            </w:pPr>
            <w:r>
              <w:rPr>
                <w:noProof/>
              </w:rPr>
              <w:t xml:space="preserve">■MyJVN API とは </w:t>
            </w:r>
            <w:hyperlink r:id="rId83" w:history="1">
              <w:r w:rsidR="00F24EA5" w:rsidRPr="00FC4650">
                <w:rPr>
                  <w:rStyle w:val="a4"/>
                  <w:noProof/>
                </w:rPr>
                <w:t>http://jvndb.jvn.jp/apis/index.html</w:t>
              </w:r>
            </w:hyperlink>
          </w:p>
          <w:p w:rsidR="00F24EA5" w:rsidRDefault="00F24EA5" w:rsidP="00D40DED">
            <w:pPr>
              <w:spacing w:line="240" w:lineRule="exact"/>
            </w:pPr>
          </w:p>
        </w:tc>
      </w:tr>
    </w:tbl>
    <w:p w:rsidR="009D4118" w:rsidRDefault="009D4118" w:rsidP="00C2296A"/>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8A0D6D" w:rsidRDefault="008A0D6D" w:rsidP="00D40DED">
            <w:pPr>
              <w:spacing w:line="240" w:lineRule="exact"/>
              <w:jc w:val="center"/>
              <w:rPr>
                <w:noProof/>
              </w:rPr>
            </w:pPr>
            <w:r>
              <w:rPr>
                <w:noProof/>
              </w:rPr>
              <w:t>脆弱性攻撃による情報窃取</w:t>
            </w:r>
          </w:p>
          <w:p w:rsidR="008A0D6D" w:rsidRDefault="008A0D6D" w:rsidP="00D40DED">
            <w:pPr>
              <w:spacing w:line="240" w:lineRule="exact"/>
              <w:jc w:val="center"/>
              <w:rPr>
                <w:noProof/>
              </w:rPr>
            </w:pPr>
            <w:r>
              <w:rPr>
                <w:noProof/>
              </w:rPr>
              <w:t>権限昇格</w:t>
            </w:r>
          </w:p>
          <w:p w:rsidR="009D4118" w:rsidRDefault="009D4118" w:rsidP="00D40DED">
            <w:pPr>
              <w:spacing w:line="240" w:lineRule="exact"/>
              <w:jc w:val="center"/>
            </w:pPr>
            <w:r>
              <w:rPr>
                <w:noProof/>
              </w:rPr>
              <w:t>データ改竄、誘導</w:t>
            </w:r>
          </w:p>
        </w:tc>
      </w:tr>
    </w:tbl>
    <w:p w:rsidR="009E3B28" w:rsidRDefault="009E3B2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r>
              <w:rPr>
                <w:noProof/>
              </w:rPr>
              <w:t>非機能要件（セキュリティポリシー）として要求する</w:t>
            </w: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外部向けの脆弱性窓口を開設し、報告受領以後の対応プロセスを文書化</w:t>
            </w:r>
          </w:p>
        </w:tc>
        <w:tc>
          <w:tcPr>
            <w:tcW w:w="1763" w:type="dxa"/>
            <w:vAlign w:val="center"/>
          </w:tcPr>
          <w:p w:rsidR="009D4118" w:rsidRDefault="009D4118" w:rsidP="00BC0B55">
            <w:pPr>
              <w:spacing w:line="240" w:lineRule="exact"/>
              <w:jc w:val="center"/>
            </w:pPr>
            <w:r>
              <w:rPr>
                <w:noProof/>
              </w:rPr>
              <w:t>JVNなどの脆弱性コーディネーションスキームに参加する</w:t>
            </w:r>
          </w:p>
        </w:tc>
      </w:tr>
    </w:tbl>
    <w:p w:rsidR="009D4118" w:rsidRDefault="009D4118" w:rsidP="00C2296A"/>
    <w:p w:rsidR="009D4118" w:rsidRDefault="009D4118" w:rsidP="00C2296A">
      <w:pPr>
        <w:sectPr w:rsidR="009D4118" w:rsidSect="005A0BC6">
          <w:pgSz w:w="11906" w:h="16838"/>
          <w:pgMar w:top="1985" w:right="1701" w:bottom="1701" w:left="1701" w:header="851" w:footer="992" w:gutter="0"/>
          <w:pgNumType w:start="1"/>
          <w:cols w:space="425"/>
          <w:docGrid w:type="lines" w:linePitch="360"/>
        </w:sectPr>
      </w:pPr>
    </w:p>
    <w:p w:rsidR="009D4118" w:rsidRDefault="009D4118" w:rsidP="00C2296A">
      <w:pPr>
        <w:sectPr w:rsidR="009D4118" w:rsidSect="005A0BC6">
          <w:type w:val="continuous"/>
          <w:pgSz w:w="11906" w:h="16838"/>
          <w:pgMar w:top="1985" w:right="1701" w:bottom="1701" w:left="1701" w:header="851" w:footer="992" w:gutter="0"/>
          <w:cols w:space="425"/>
          <w:docGrid w:type="lines" w:linePitch="360"/>
        </w:sectPr>
      </w:pPr>
    </w:p>
    <w:tbl>
      <w:tblPr>
        <w:tblStyle w:val="a3"/>
        <w:tblW w:w="0" w:type="auto"/>
        <w:tblInd w:w="3055" w:type="dxa"/>
        <w:tblLook w:val="04A0" w:firstRow="1" w:lastRow="0" w:firstColumn="1" w:lastColumn="0" w:noHBand="0" w:noVBand="1"/>
      </w:tblPr>
      <w:tblGrid>
        <w:gridCol w:w="720"/>
        <w:gridCol w:w="1260"/>
      </w:tblGrid>
      <w:tr w:rsidR="009D4118" w:rsidTr="00C57CD7">
        <w:tc>
          <w:tcPr>
            <w:tcW w:w="720" w:type="dxa"/>
            <w:shd w:val="clear" w:color="auto" w:fill="CCFFFF"/>
          </w:tcPr>
          <w:p w:rsidR="009D4118" w:rsidRDefault="009D4118" w:rsidP="00C04B39">
            <w:pPr>
              <w:jc w:val="center"/>
            </w:pPr>
            <w:r>
              <w:rPr>
                <w:rFonts w:hint="eastAsia"/>
              </w:rPr>
              <w:t>No</w:t>
            </w:r>
          </w:p>
        </w:tc>
        <w:tc>
          <w:tcPr>
            <w:tcW w:w="1260" w:type="dxa"/>
          </w:tcPr>
          <w:p w:rsidR="009D4118" w:rsidRDefault="009D4118" w:rsidP="00C04B39">
            <w:pPr>
              <w:jc w:val="center"/>
            </w:pPr>
            <w:r>
              <w:rPr>
                <w:noProof/>
              </w:rPr>
              <w:t>48</w:t>
            </w:r>
          </w:p>
        </w:tc>
      </w:tr>
    </w:tbl>
    <w:p w:rsidR="009D4118" w:rsidRDefault="009D4118" w:rsidP="00C2296A"/>
    <w:tbl>
      <w:tblPr>
        <w:tblStyle w:val="a3"/>
        <w:tblW w:w="8815" w:type="dxa"/>
        <w:tblLook w:val="04A0" w:firstRow="1" w:lastRow="0" w:firstColumn="1" w:lastColumn="0" w:noHBand="0" w:noVBand="1"/>
      </w:tblPr>
      <w:tblGrid>
        <w:gridCol w:w="3055"/>
        <w:gridCol w:w="5760"/>
      </w:tblGrid>
      <w:tr w:rsidR="009D4118" w:rsidTr="00C57CD7">
        <w:trPr>
          <w:trHeight w:val="689"/>
        </w:trPr>
        <w:tc>
          <w:tcPr>
            <w:tcW w:w="3055" w:type="dxa"/>
            <w:shd w:val="clear" w:color="auto" w:fill="CCFFFF"/>
            <w:vAlign w:val="center"/>
          </w:tcPr>
          <w:p w:rsidR="009D4118" w:rsidRDefault="009D4118" w:rsidP="00C04B39">
            <w:pPr>
              <w:jc w:val="center"/>
            </w:pPr>
            <w:r>
              <w:rPr>
                <w:rFonts w:hint="eastAsia"/>
              </w:rPr>
              <w:t>対応する開発プロセス分類</w:t>
            </w:r>
          </w:p>
        </w:tc>
        <w:tc>
          <w:tcPr>
            <w:tcW w:w="5760" w:type="dxa"/>
            <w:vAlign w:val="center"/>
          </w:tcPr>
          <w:p w:rsidR="009D4118" w:rsidRPr="00CE512A" w:rsidRDefault="009D4118" w:rsidP="00BC0B55">
            <w:pPr>
              <w:jc w:val="center"/>
            </w:pPr>
            <w:r>
              <w:rPr>
                <w:noProof/>
              </w:rPr>
              <w:t>運用保守</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対策項目</w:t>
            </w:r>
          </w:p>
        </w:tc>
        <w:tc>
          <w:tcPr>
            <w:tcW w:w="6300" w:type="dxa"/>
            <w:tcBorders>
              <w:top w:val="nil"/>
              <w:right w:val="nil"/>
            </w:tcBorders>
          </w:tcPr>
          <w:p w:rsidR="009D4118" w:rsidRDefault="009D4118" w:rsidP="00C2296A">
            <w:r>
              <w:rPr>
                <w:rFonts w:hint="eastAsia"/>
              </w:rPr>
              <w:t xml:space="preserve">　　　</w:t>
            </w:r>
          </w:p>
        </w:tc>
      </w:tr>
      <w:tr w:rsidR="009D4118" w:rsidTr="00D41AD8">
        <w:trPr>
          <w:trHeight w:val="505"/>
        </w:trPr>
        <w:tc>
          <w:tcPr>
            <w:tcW w:w="8815" w:type="dxa"/>
            <w:gridSpan w:val="2"/>
          </w:tcPr>
          <w:p w:rsidR="009D4118" w:rsidRDefault="009D4118" w:rsidP="00242A5B">
            <w:pPr>
              <w:spacing w:line="240" w:lineRule="exact"/>
              <w:rPr>
                <w:noProof/>
              </w:rPr>
            </w:pPr>
          </w:p>
          <w:p w:rsidR="009D4118" w:rsidRDefault="009D4118" w:rsidP="00242A5B">
            <w:pPr>
              <w:spacing w:line="240" w:lineRule="exact"/>
              <w:rPr>
                <w:noProof/>
              </w:rPr>
            </w:pPr>
            <w:r>
              <w:rPr>
                <w:noProof/>
              </w:rPr>
              <w:t>アプリケーションやサービスの不具合や脆弱性に対し、妥当な時間内に対策できるよう、あらかじめ保守計画を策定し、緊急時の対応についても手順を定めておく。</w:t>
            </w:r>
          </w:p>
          <w:p w:rsidR="00F24EA5" w:rsidRDefault="00F24EA5" w:rsidP="00242A5B">
            <w:pPr>
              <w:spacing w:line="240" w:lineRule="exact"/>
              <w:rPr>
                <w:rFonts w:hint="eastAsia"/>
              </w:rPr>
            </w:pPr>
          </w:p>
        </w:tc>
      </w:tr>
    </w:tbl>
    <w:p w:rsidR="009D4118" w:rsidRDefault="009D4118" w:rsidP="00C2296A"/>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t>対策</w:t>
            </w:r>
            <w:r>
              <w:rPr>
                <w:rFonts w:hint="eastAsia"/>
              </w:rPr>
              <w:t>詳細</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3070A5">
            <w:pPr>
              <w:spacing w:line="240" w:lineRule="exact"/>
              <w:rPr>
                <w:noProof/>
              </w:rPr>
            </w:pPr>
            <w:r>
              <w:rPr>
                <w:noProof/>
              </w:rPr>
              <w:t>アプリケーションやサービスの不具合や脆弱性に対し、妥当な時間内に対策を講じる。</w:t>
            </w:r>
          </w:p>
          <w:p w:rsidR="009D4118" w:rsidRDefault="009D4118" w:rsidP="00D40DED">
            <w:pPr>
              <w:spacing w:line="240" w:lineRule="exact"/>
              <w:rPr>
                <w:noProof/>
              </w:rPr>
            </w:pPr>
            <w:r>
              <w:rPr>
                <w:noProof/>
              </w:rPr>
              <w:t>そのため、あらかじめ保守計画を策定しておく。また、緊急時の対応についても着手前に作業手順を明らかにし、作業手順に沿って実施する。作業実施後は作業履歴を文書化する。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2515"/>
        <w:gridCol w:w="6300"/>
      </w:tblGrid>
      <w:tr w:rsidR="009D4118" w:rsidTr="00C57CD7">
        <w:tc>
          <w:tcPr>
            <w:tcW w:w="2515" w:type="dxa"/>
            <w:shd w:val="clear" w:color="auto" w:fill="CCFFFF"/>
            <w:vAlign w:val="center"/>
          </w:tcPr>
          <w:p w:rsidR="009D4118" w:rsidRDefault="009D4118" w:rsidP="00C04B39">
            <w:pPr>
              <w:jc w:val="center"/>
            </w:pPr>
            <w:r>
              <w:rPr>
                <w:rFonts w:hint="eastAsia"/>
              </w:rPr>
              <w:t>脅威シナリオ</w:t>
            </w:r>
          </w:p>
        </w:tc>
        <w:tc>
          <w:tcPr>
            <w:tcW w:w="630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40DED">
            <w:pPr>
              <w:spacing w:line="240" w:lineRule="exact"/>
              <w:rPr>
                <w:noProof/>
              </w:rPr>
            </w:pPr>
          </w:p>
          <w:p w:rsidR="009D4118" w:rsidRDefault="009D4118" w:rsidP="00D40DED">
            <w:pPr>
              <w:spacing w:line="240" w:lineRule="exact"/>
              <w:rPr>
                <w:noProof/>
              </w:rPr>
            </w:pPr>
            <w:r>
              <w:rPr>
                <w:noProof/>
              </w:rPr>
              <w:t>アプリケーションやサービスの保守計画をたてておかないと、不具合や脆弱性が放置され、攻撃により運用障害や情報漏洩などの障害が発生する。</w:t>
            </w:r>
          </w:p>
          <w:p w:rsidR="00F24EA5" w:rsidRDefault="00F24EA5" w:rsidP="00D40DED">
            <w:pPr>
              <w:spacing w:line="240" w:lineRule="exact"/>
              <w:rPr>
                <w:rFonts w:hint="eastAsia"/>
              </w:rPr>
            </w:pPr>
          </w:p>
        </w:tc>
      </w:tr>
    </w:tbl>
    <w:p w:rsidR="009D4118" w:rsidRDefault="009D4118" w:rsidP="0093694D"/>
    <w:p w:rsidR="009D4118" w:rsidRDefault="009D4118" w:rsidP="0093694D"/>
    <w:tbl>
      <w:tblPr>
        <w:tblStyle w:val="a3"/>
        <w:tblW w:w="8815" w:type="dxa"/>
        <w:tblLook w:val="04A0" w:firstRow="1" w:lastRow="0" w:firstColumn="1" w:lastColumn="0" w:noHBand="0" w:noVBand="1"/>
      </w:tblPr>
      <w:tblGrid>
        <w:gridCol w:w="3055"/>
        <w:gridCol w:w="5760"/>
      </w:tblGrid>
      <w:tr w:rsidR="009D4118" w:rsidTr="00C57CD7">
        <w:tc>
          <w:tcPr>
            <w:tcW w:w="3055" w:type="dxa"/>
            <w:shd w:val="clear" w:color="auto" w:fill="CCFFFF"/>
            <w:vAlign w:val="center"/>
          </w:tcPr>
          <w:p w:rsidR="009D4118" w:rsidRDefault="009D4118" w:rsidP="00C04B39">
            <w:pPr>
              <w:jc w:val="center"/>
            </w:pPr>
            <w:r>
              <w:t>参考文献</w:t>
            </w:r>
          </w:p>
        </w:tc>
        <w:tc>
          <w:tcPr>
            <w:tcW w:w="5760" w:type="dxa"/>
            <w:tcBorders>
              <w:top w:val="nil"/>
              <w:right w:val="nil"/>
            </w:tcBorders>
          </w:tcPr>
          <w:p w:rsidR="009D4118" w:rsidRDefault="009D4118" w:rsidP="00242A5B">
            <w:r>
              <w:rPr>
                <w:rFonts w:hint="eastAsia"/>
              </w:rPr>
              <w:t xml:space="preserve">　　　</w:t>
            </w:r>
          </w:p>
        </w:tc>
      </w:tr>
      <w:tr w:rsidR="009D4118" w:rsidTr="00242A5B">
        <w:tc>
          <w:tcPr>
            <w:tcW w:w="8815" w:type="dxa"/>
            <w:gridSpan w:val="2"/>
          </w:tcPr>
          <w:p w:rsidR="009D4118" w:rsidRDefault="009D4118" w:rsidP="00D35E3A">
            <w:pPr>
              <w:spacing w:line="240" w:lineRule="exact"/>
              <w:rPr>
                <w:noProof/>
              </w:rPr>
            </w:pPr>
          </w:p>
          <w:p w:rsidR="009D4118" w:rsidRDefault="009D4118" w:rsidP="003070A5">
            <w:pPr>
              <w:spacing w:line="240" w:lineRule="exact"/>
              <w:rPr>
                <w:noProof/>
              </w:rPr>
            </w:pPr>
            <w:r>
              <w:rPr>
                <w:noProof/>
              </w:rPr>
              <w:t>■IPA 「システム・リファレンス・マニュアル（ＳＲＭ）」の作成（経営目標実現のためのＩＴ課題解決へのヒント）保守・運用編</w:t>
            </w:r>
          </w:p>
          <w:p w:rsidR="009D4118" w:rsidRDefault="00F24EA5" w:rsidP="003070A5">
            <w:pPr>
              <w:spacing w:line="240" w:lineRule="exact"/>
              <w:rPr>
                <w:noProof/>
              </w:rPr>
            </w:pPr>
            <w:hyperlink r:id="rId84" w:history="1">
              <w:r w:rsidRPr="00FC4650">
                <w:rPr>
                  <w:rStyle w:val="a4"/>
                  <w:noProof/>
                </w:rPr>
                <w:t>http://www.ipa.go.jp/about/jigyoseika/04fy-pro/chosa/srm/srm4.pdf</w:t>
              </w:r>
            </w:hyperlink>
          </w:p>
          <w:p w:rsidR="009D4118" w:rsidRDefault="00F24EA5" w:rsidP="003070A5">
            <w:pPr>
              <w:spacing w:line="240" w:lineRule="exact"/>
              <w:rPr>
                <w:noProof/>
              </w:rPr>
            </w:pPr>
            <w:hyperlink r:id="rId85" w:history="1">
              <w:r w:rsidRPr="00FC4650">
                <w:rPr>
                  <w:rStyle w:val="a4"/>
                  <w:noProof/>
                </w:rPr>
                <w:t>https://www.ipa.go.jp/about/jigyoseika/05fy-pro/chosa/2005-srm2.pdf</w:t>
              </w:r>
            </w:hyperlink>
          </w:p>
          <w:p w:rsidR="008A0D6D" w:rsidRPr="00F24EA5" w:rsidRDefault="008A0D6D" w:rsidP="00D40DED">
            <w:pPr>
              <w:spacing w:line="240" w:lineRule="exact"/>
              <w:rPr>
                <w:noProof/>
              </w:rPr>
            </w:pPr>
          </w:p>
          <w:p w:rsidR="009D4118" w:rsidRDefault="008A0D6D" w:rsidP="008A0D6D">
            <w:pPr>
              <w:spacing w:line="240" w:lineRule="exact"/>
              <w:rPr>
                <w:noProof/>
              </w:rPr>
            </w:pPr>
            <w:r>
              <w:rPr>
                <w:rFonts w:hint="eastAsia"/>
                <w:noProof/>
              </w:rPr>
              <w:t>■「別表</w:t>
            </w:r>
            <w:r>
              <w:rPr>
                <w:noProof/>
              </w:rPr>
              <w:t>_ソフトウェアのセキュリティ」参照</w:t>
            </w:r>
          </w:p>
          <w:p w:rsidR="00F24EA5" w:rsidRDefault="00F24EA5" w:rsidP="008A0D6D">
            <w:pPr>
              <w:spacing w:line="240" w:lineRule="exact"/>
              <w:rPr>
                <w:rFonts w:hint="eastAsia"/>
              </w:rPr>
            </w:pPr>
          </w:p>
        </w:tc>
      </w:tr>
    </w:tbl>
    <w:p w:rsidR="009D4118" w:rsidRPr="008A0D6D" w:rsidRDefault="009D4118" w:rsidP="0093694D"/>
    <w:p w:rsidR="009D4118" w:rsidRDefault="009D4118" w:rsidP="00C2296A"/>
    <w:p w:rsidR="00F24EA5" w:rsidRDefault="00F24EA5" w:rsidP="00C2296A"/>
    <w:p w:rsidR="00F24EA5" w:rsidRDefault="00F24EA5" w:rsidP="00C2296A"/>
    <w:p w:rsidR="00F24EA5" w:rsidRDefault="00F24EA5" w:rsidP="00C2296A"/>
    <w:p w:rsidR="00F24EA5" w:rsidRDefault="00F24EA5" w:rsidP="00C2296A"/>
    <w:p w:rsidR="00F24EA5" w:rsidRDefault="00F24EA5" w:rsidP="00C2296A">
      <w:pPr>
        <w:rPr>
          <w:rFonts w:hint="eastAsia"/>
        </w:rPr>
      </w:pPr>
      <w:bookmarkStart w:id="0" w:name="_GoBack"/>
      <w:bookmarkEnd w:id="0"/>
    </w:p>
    <w:tbl>
      <w:tblPr>
        <w:tblStyle w:val="a3"/>
        <w:tblW w:w="8815" w:type="dxa"/>
        <w:tblLook w:val="04A0" w:firstRow="1" w:lastRow="0" w:firstColumn="1" w:lastColumn="0" w:noHBand="0" w:noVBand="1"/>
      </w:tblPr>
      <w:tblGrid>
        <w:gridCol w:w="3955"/>
        <w:gridCol w:w="720"/>
        <w:gridCol w:w="4140"/>
      </w:tblGrid>
      <w:tr w:rsidR="009D4118" w:rsidTr="00C57CD7">
        <w:tc>
          <w:tcPr>
            <w:tcW w:w="3955"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＜事象</w:t>
            </w:r>
            <w:r>
              <w:t>/結果＞</w:t>
            </w:r>
          </w:p>
        </w:tc>
        <w:tc>
          <w:tcPr>
            <w:tcW w:w="720" w:type="dxa"/>
            <w:tcBorders>
              <w:top w:val="nil"/>
              <w:bottom w:val="nil"/>
            </w:tcBorders>
            <w:vAlign w:val="center"/>
          </w:tcPr>
          <w:p w:rsidR="009D4118" w:rsidRDefault="009D4118" w:rsidP="00CE512A">
            <w:pPr>
              <w:spacing w:line="240" w:lineRule="exact"/>
              <w:jc w:val="center"/>
            </w:pPr>
          </w:p>
        </w:tc>
        <w:tc>
          <w:tcPr>
            <w:tcW w:w="4140" w:type="dxa"/>
            <w:shd w:val="clear" w:color="auto" w:fill="CCFFFF"/>
            <w:vAlign w:val="center"/>
          </w:tcPr>
          <w:p w:rsidR="009D4118" w:rsidRDefault="009D4118" w:rsidP="00CE512A">
            <w:pPr>
              <w:spacing w:line="240" w:lineRule="exact"/>
              <w:jc w:val="center"/>
            </w:pPr>
            <w:r>
              <w:t>脅威分類</w:t>
            </w:r>
          </w:p>
          <w:p w:rsidR="009D4118" w:rsidRDefault="009D4118" w:rsidP="00CE512A">
            <w:pPr>
              <w:spacing w:line="240" w:lineRule="exact"/>
              <w:jc w:val="center"/>
            </w:pPr>
            <w:r>
              <w:rPr>
                <w:rFonts w:hint="eastAsia"/>
              </w:rPr>
              <w:t>＜手段＞</w:t>
            </w:r>
          </w:p>
        </w:tc>
      </w:tr>
      <w:tr w:rsidR="009D4118" w:rsidTr="00D40DED">
        <w:tc>
          <w:tcPr>
            <w:tcW w:w="3955" w:type="dxa"/>
            <w:vAlign w:val="center"/>
          </w:tcPr>
          <w:p w:rsidR="009D4118" w:rsidRDefault="009D4118" w:rsidP="00D40DED">
            <w:pPr>
              <w:spacing w:line="240" w:lineRule="exact"/>
              <w:jc w:val="center"/>
              <w:rPr>
                <w:noProof/>
              </w:rPr>
            </w:pPr>
          </w:p>
          <w:p w:rsidR="009D4118" w:rsidRDefault="009D4118" w:rsidP="003070A5">
            <w:pPr>
              <w:spacing w:line="240" w:lineRule="exact"/>
              <w:jc w:val="center"/>
              <w:rPr>
                <w:noProof/>
              </w:rPr>
            </w:pPr>
            <w:r>
              <w:rPr>
                <w:noProof/>
              </w:rPr>
              <w:t>情報漏洩</w:t>
            </w:r>
          </w:p>
          <w:p w:rsidR="009D4118" w:rsidRDefault="009D4118" w:rsidP="003070A5">
            <w:pPr>
              <w:spacing w:line="240" w:lineRule="exact"/>
              <w:jc w:val="center"/>
              <w:rPr>
                <w:noProof/>
              </w:rPr>
            </w:pPr>
            <w:r>
              <w:rPr>
                <w:noProof/>
              </w:rPr>
              <w:t>情報改竄</w:t>
            </w:r>
          </w:p>
          <w:p w:rsidR="009D4118" w:rsidRDefault="009D4118" w:rsidP="003070A5">
            <w:pPr>
              <w:spacing w:line="240" w:lineRule="exact"/>
              <w:jc w:val="center"/>
              <w:rPr>
                <w:noProof/>
              </w:rPr>
            </w:pPr>
            <w:r>
              <w:rPr>
                <w:noProof/>
              </w:rPr>
              <w:t>運用障害</w:t>
            </w:r>
          </w:p>
          <w:p w:rsidR="009D4118" w:rsidRDefault="009D4118" w:rsidP="003070A5">
            <w:pPr>
              <w:spacing w:line="240" w:lineRule="exact"/>
              <w:jc w:val="center"/>
              <w:rPr>
                <w:noProof/>
              </w:rPr>
            </w:pPr>
            <w:r>
              <w:rPr>
                <w:noProof/>
              </w:rPr>
              <w:t>外部攻撃（不正プログラム配付、踏み台）</w:t>
            </w:r>
          </w:p>
          <w:p w:rsidR="009D4118" w:rsidRDefault="009D4118" w:rsidP="00D40DED">
            <w:pPr>
              <w:spacing w:line="240" w:lineRule="exact"/>
              <w:jc w:val="center"/>
            </w:pPr>
          </w:p>
        </w:tc>
        <w:tc>
          <w:tcPr>
            <w:tcW w:w="720" w:type="dxa"/>
            <w:tcBorders>
              <w:top w:val="nil"/>
              <w:bottom w:val="nil"/>
            </w:tcBorders>
          </w:tcPr>
          <w:p w:rsidR="009D4118" w:rsidRDefault="009D4118" w:rsidP="00C2296A"/>
        </w:tc>
        <w:tc>
          <w:tcPr>
            <w:tcW w:w="4140" w:type="dxa"/>
            <w:vAlign w:val="center"/>
          </w:tcPr>
          <w:p w:rsidR="008A0D6D" w:rsidRDefault="008A0D6D" w:rsidP="00D40DED">
            <w:pPr>
              <w:spacing w:line="240" w:lineRule="exact"/>
              <w:jc w:val="center"/>
              <w:rPr>
                <w:noProof/>
              </w:rPr>
            </w:pPr>
            <w:r>
              <w:rPr>
                <w:noProof/>
              </w:rPr>
              <w:t>脆弱性攻撃による情報窃取</w:t>
            </w:r>
          </w:p>
          <w:p w:rsidR="008A0D6D" w:rsidRDefault="008A0D6D" w:rsidP="00D40DED">
            <w:pPr>
              <w:spacing w:line="240" w:lineRule="exact"/>
              <w:jc w:val="center"/>
              <w:rPr>
                <w:noProof/>
              </w:rPr>
            </w:pPr>
            <w:r>
              <w:rPr>
                <w:noProof/>
              </w:rPr>
              <w:t>権限昇格</w:t>
            </w:r>
          </w:p>
          <w:p w:rsidR="009D4118" w:rsidRDefault="009D4118" w:rsidP="00D40DED">
            <w:pPr>
              <w:spacing w:line="240" w:lineRule="exact"/>
              <w:jc w:val="center"/>
            </w:pPr>
            <w:r>
              <w:rPr>
                <w:noProof/>
              </w:rPr>
              <w:t>データ改竄、誘導</w:t>
            </w:r>
          </w:p>
        </w:tc>
      </w:tr>
    </w:tbl>
    <w:p w:rsidR="009D4118" w:rsidRDefault="009D4118" w:rsidP="00C2296A"/>
    <w:p w:rsidR="009D4118" w:rsidRDefault="009D4118" w:rsidP="00C2296A"/>
    <w:tbl>
      <w:tblPr>
        <w:tblStyle w:val="a3"/>
        <w:tblW w:w="0" w:type="auto"/>
        <w:tblLook w:val="04A0" w:firstRow="1" w:lastRow="0" w:firstColumn="1" w:lastColumn="0" w:noHBand="0" w:noVBand="1"/>
      </w:tblPr>
      <w:tblGrid>
        <w:gridCol w:w="2831"/>
        <w:gridCol w:w="2831"/>
        <w:gridCol w:w="2832"/>
      </w:tblGrid>
      <w:tr w:rsidR="009D4118" w:rsidTr="00C57CD7">
        <w:tc>
          <w:tcPr>
            <w:tcW w:w="2831" w:type="dxa"/>
            <w:shd w:val="clear" w:color="auto" w:fill="CCFFFF"/>
            <w:vAlign w:val="center"/>
          </w:tcPr>
          <w:p w:rsidR="009D4118" w:rsidRDefault="009D4118" w:rsidP="00C57CD7">
            <w:pPr>
              <w:jc w:val="center"/>
            </w:pPr>
            <w:r>
              <w:br w:type="page"/>
            </w:r>
            <w:r>
              <w:rPr>
                <w:rFonts w:hint="eastAsia"/>
              </w:rPr>
              <w:t>機密性</w:t>
            </w:r>
          </w:p>
        </w:tc>
        <w:tc>
          <w:tcPr>
            <w:tcW w:w="2831" w:type="dxa"/>
            <w:shd w:val="clear" w:color="auto" w:fill="CCFFFF"/>
            <w:vAlign w:val="center"/>
          </w:tcPr>
          <w:p w:rsidR="009D4118" w:rsidRDefault="009D4118" w:rsidP="00C57CD7">
            <w:pPr>
              <w:jc w:val="center"/>
            </w:pPr>
            <w:r>
              <w:rPr>
                <w:rFonts w:hint="eastAsia"/>
              </w:rPr>
              <w:t>完全性</w:t>
            </w:r>
          </w:p>
        </w:tc>
        <w:tc>
          <w:tcPr>
            <w:tcW w:w="2832" w:type="dxa"/>
            <w:shd w:val="clear" w:color="auto" w:fill="CCFFFF"/>
            <w:vAlign w:val="center"/>
          </w:tcPr>
          <w:p w:rsidR="009D4118" w:rsidRDefault="009D4118" w:rsidP="00C57CD7">
            <w:pPr>
              <w:jc w:val="center"/>
            </w:pPr>
            <w:r>
              <w:rPr>
                <w:rFonts w:hint="eastAsia"/>
              </w:rPr>
              <w:t>可用性</w:t>
            </w:r>
          </w:p>
        </w:tc>
      </w:tr>
      <w:tr w:rsidR="009D4118" w:rsidTr="00C57CD7">
        <w:tc>
          <w:tcPr>
            <w:tcW w:w="2831" w:type="dxa"/>
            <w:vAlign w:val="center"/>
          </w:tcPr>
          <w:p w:rsidR="009D4118" w:rsidRDefault="009D4118" w:rsidP="00C57CD7">
            <w:pPr>
              <w:jc w:val="center"/>
            </w:pPr>
            <w:r>
              <w:rPr>
                <w:noProof/>
              </w:rPr>
              <w:t>情報の漏洩</w:t>
            </w:r>
          </w:p>
        </w:tc>
        <w:tc>
          <w:tcPr>
            <w:tcW w:w="2831" w:type="dxa"/>
            <w:vAlign w:val="center"/>
          </w:tcPr>
          <w:p w:rsidR="009D4118" w:rsidRDefault="009D4118" w:rsidP="00C57CD7">
            <w:pPr>
              <w:jc w:val="center"/>
            </w:pPr>
            <w:r>
              <w:rPr>
                <w:noProof/>
              </w:rPr>
              <w:t>情報の改竄・消去</w:t>
            </w:r>
          </w:p>
        </w:tc>
        <w:tc>
          <w:tcPr>
            <w:tcW w:w="2832" w:type="dxa"/>
            <w:vAlign w:val="center"/>
          </w:tcPr>
          <w:p w:rsidR="009D4118" w:rsidRDefault="009D4118" w:rsidP="00C57CD7">
            <w:pPr>
              <w:jc w:val="center"/>
            </w:pPr>
            <w:r>
              <w:rPr>
                <w:noProof/>
              </w:rPr>
              <w:t>ソフトウェア、サービスの停止</w:t>
            </w:r>
          </w:p>
        </w:tc>
      </w:tr>
    </w:tbl>
    <w:p w:rsidR="009D4118" w:rsidRDefault="009D4118" w:rsidP="00C2296A"/>
    <w:p w:rsidR="009D4118" w:rsidRDefault="009D4118" w:rsidP="00C2296A"/>
    <w:tbl>
      <w:tblPr>
        <w:tblStyle w:val="a3"/>
        <w:tblW w:w="8815" w:type="dxa"/>
        <w:tblLook w:val="04A0" w:firstRow="1" w:lastRow="0" w:firstColumn="1" w:lastColumn="0" w:noHBand="0" w:noVBand="1"/>
      </w:tblPr>
      <w:tblGrid>
        <w:gridCol w:w="1763"/>
        <w:gridCol w:w="1763"/>
        <w:gridCol w:w="1763"/>
        <w:gridCol w:w="1763"/>
        <w:gridCol w:w="1763"/>
      </w:tblGrid>
      <w:tr w:rsidR="009D4118" w:rsidTr="00C57CD7">
        <w:trPr>
          <w:trHeight w:val="361"/>
        </w:trPr>
        <w:tc>
          <w:tcPr>
            <w:tcW w:w="8815" w:type="dxa"/>
            <w:gridSpan w:val="5"/>
            <w:shd w:val="clear" w:color="auto" w:fill="CCFFFF"/>
          </w:tcPr>
          <w:p w:rsidR="009D4118" w:rsidRDefault="009D4118" w:rsidP="00C2296A">
            <w:pPr>
              <w:jc w:val="center"/>
            </w:pPr>
            <w:r>
              <w:rPr>
                <w:rFonts w:hint="eastAsia"/>
              </w:rPr>
              <w:t>ソフトウェアライフサイクルプロセス</w:t>
            </w:r>
          </w:p>
        </w:tc>
      </w:tr>
      <w:tr w:rsidR="009D4118" w:rsidTr="00C57CD7">
        <w:trPr>
          <w:trHeight w:val="703"/>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rFonts w:hint="eastAsia"/>
                <w:sz w:val="20"/>
                <w:szCs w:val="20"/>
              </w:rPr>
              <w:t>企画</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ソフトウェア</w:t>
            </w:r>
          </w:p>
          <w:p w:rsidR="009D4118" w:rsidRPr="00C2296A" w:rsidRDefault="009D4118" w:rsidP="00C04B39">
            <w:pPr>
              <w:spacing w:line="240" w:lineRule="exact"/>
              <w:jc w:val="center"/>
              <w:rPr>
                <w:sz w:val="20"/>
                <w:szCs w:val="20"/>
              </w:rPr>
            </w:pPr>
            <w:r w:rsidRPr="00C2296A">
              <w:rPr>
                <w:sz w:val="20"/>
                <w:szCs w:val="20"/>
              </w:rPr>
              <w:t>要件定義</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方式設計</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詳細設計</w:t>
            </w:r>
          </w:p>
          <w:p w:rsidR="009D4118" w:rsidRPr="00C2296A" w:rsidRDefault="009D4118" w:rsidP="00C04B39">
            <w:pPr>
              <w:spacing w:line="240" w:lineRule="exact"/>
              <w:jc w:val="center"/>
              <w:rPr>
                <w:sz w:val="20"/>
                <w:szCs w:val="20"/>
              </w:rPr>
            </w:pPr>
            <w:r>
              <w:rPr>
                <w:rFonts w:hint="eastAsia"/>
                <w:sz w:val="20"/>
                <w:szCs w:val="20"/>
              </w:rPr>
              <w:t>(</w:t>
            </w:r>
            <w:r>
              <w:rPr>
                <w:sz w:val="20"/>
                <w:szCs w:val="20"/>
              </w:rPr>
              <w:t>コーディング</w:t>
            </w:r>
            <w:r>
              <w:rPr>
                <w:rFonts w:hint="eastAsia"/>
                <w:sz w:val="20"/>
                <w:szCs w:val="20"/>
              </w:rPr>
              <w:t>)</w:t>
            </w:r>
          </w:p>
        </w:tc>
      </w:tr>
      <w:tr w:rsidR="009D4118" w:rsidTr="00BC0B55">
        <w:trPr>
          <w:trHeight w:val="2691"/>
        </w:trPr>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BC0B55">
            <w:pPr>
              <w:spacing w:line="240" w:lineRule="exact"/>
              <w:jc w:val="center"/>
            </w:pPr>
            <w:r>
              <w:rPr>
                <w:noProof/>
              </w:rPr>
              <w:t>非機能要件（運用保守）として要求する</w:t>
            </w:r>
          </w:p>
        </w:tc>
        <w:tc>
          <w:tcPr>
            <w:tcW w:w="1763" w:type="dxa"/>
            <w:vAlign w:val="center"/>
          </w:tcPr>
          <w:p w:rsidR="009D4118" w:rsidRDefault="009D4118" w:rsidP="003070A5">
            <w:pPr>
              <w:spacing w:line="240" w:lineRule="exact"/>
              <w:jc w:val="center"/>
              <w:rPr>
                <w:noProof/>
              </w:rPr>
            </w:pPr>
            <w:r>
              <w:rPr>
                <w:noProof/>
              </w:rPr>
              <w:t>運用時の保守計画を定義する</w:t>
            </w:r>
          </w:p>
          <w:p w:rsidR="009D4118" w:rsidRDefault="009D4118" w:rsidP="00BC0B55">
            <w:pPr>
              <w:spacing w:line="240" w:lineRule="exact"/>
              <w:jc w:val="center"/>
            </w:pPr>
            <w:r>
              <w:rPr>
                <w:noProof/>
              </w:rPr>
              <w:t>（定期保守、緊急時の対応方法 など）</w:t>
            </w:r>
          </w:p>
        </w:tc>
        <w:tc>
          <w:tcPr>
            <w:tcW w:w="1763" w:type="dxa"/>
            <w:vAlign w:val="center"/>
          </w:tcPr>
          <w:p w:rsidR="009D4118" w:rsidRDefault="009D4118" w:rsidP="00BC0B55">
            <w:pPr>
              <w:spacing w:line="240" w:lineRule="exact"/>
              <w:jc w:val="center"/>
            </w:pPr>
            <w:r>
              <w:rPr>
                <w:noProof/>
              </w:rPr>
              <w:t>適格性確認テストの必須事項として定義する</w:t>
            </w:r>
          </w:p>
        </w:tc>
        <w:tc>
          <w:tcPr>
            <w:tcW w:w="1763" w:type="dxa"/>
            <w:vAlign w:val="center"/>
          </w:tcPr>
          <w:p w:rsidR="009D4118" w:rsidRDefault="009D4118" w:rsidP="00BC0B55">
            <w:pPr>
              <w:spacing w:line="240" w:lineRule="exact"/>
              <w:jc w:val="center"/>
            </w:pPr>
          </w:p>
        </w:tc>
      </w:tr>
      <w:tr w:rsidR="009D4118" w:rsidTr="00C57CD7">
        <w:trPr>
          <w:trHeight w:val="712"/>
        </w:trPr>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構築</w:t>
            </w:r>
          </w:p>
          <w:p w:rsidR="009D4118" w:rsidRPr="00C2296A" w:rsidRDefault="009D4118" w:rsidP="00C04B39">
            <w:pPr>
              <w:spacing w:line="240" w:lineRule="exact"/>
              <w:jc w:val="center"/>
              <w:rPr>
                <w:sz w:val="20"/>
                <w:szCs w:val="20"/>
              </w:rPr>
            </w:pPr>
            <w:r>
              <w:rPr>
                <w:rFonts w:hint="eastAsia"/>
                <w:sz w:val="20"/>
                <w:szCs w:val="20"/>
              </w:rPr>
              <w:t>(</w:t>
            </w:r>
            <w:r w:rsidRPr="00C2296A">
              <w:rPr>
                <w:rFonts w:hint="eastAsia"/>
                <w:sz w:val="20"/>
                <w:szCs w:val="20"/>
              </w:rPr>
              <w:t>単体ビルド</w:t>
            </w:r>
            <w:r>
              <w:rPr>
                <w:rFonts w:hint="eastAsia"/>
                <w:sz w:val="20"/>
                <w:szCs w:val="20"/>
              </w:rPr>
              <w:t>)</w:t>
            </w:r>
          </w:p>
        </w:tc>
        <w:tc>
          <w:tcPr>
            <w:tcW w:w="1763" w:type="dxa"/>
            <w:shd w:val="clear" w:color="auto" w:fill="CCFFFF"/>
            <w:vAlign w:val="center"/>
          </w:tcPr>
          <w:p w:rsidR="009D4118" w:rsidRPr="00C2296A" w:rsidRDefault="009D4118" w:rsidP="00C04B39">
            <w:pPr>
              <w:spacing w:line="240" w:lineRule="exact"/>
              <w:jc w:val="center"/>
              <w:rPr>
                <w:sz w:val="20"/>
                <w:szCs w:val="20"/>
              </w:rPr>
            </w:pPr>
            <w:r w:rsidRPr="00C2296A">
              <w:rPr>
                <w:sz w:val="20"/>
                <w:szCs w:val="20"/>
              </w:rPr>
              <w:t>結合</w:t>
            </w:r>
          </w:p>
        </w:tc>
        <w:tc>
          <w:tcPr>
            <w:tcW w:w="1763" w:type="dxa"/>
            <w:shd w:val="clear" w:color="auto" w:fill="CCFFFF"/>
            <w:vAlign w:val="center"/>
          </w:tcPr>
          <w:p w:rsidR="009D4118" w:rsidRDefault="009D4118" w:rsidP="00C04B39">
            <w:pPr>
              <w:spacing w:line="240" w:lineRule="exact"/>
              <w:jc w:val="center"/>
              <w:rPr>
                <w:sz w:val="20"/>
                <w:szCs w:val="20"/>
              </w:rPr>
            </w:pPr>
            <w:r w:rsidRPr="00C2296A">
              <w:rPr>
                <w:sz w:val="20"/>
                <w:szCs w:val="20"/>
              </w:rPr>
              <w:t>適格性</w:t>
            </w:r>
          </w:p>
          <w:p w:rsidR="009D4118" w:rsidRDefault="009D4118" w:rsidP="00C04B39">
            <w:pPr>
              <w:spacing w:line="240" w:lineRule="exact"/>
              <w:jc w:val="center"/>
            </w:pPr>
            <w:r w:rsidRPr="00C2296A">
              <w:rPr>
                <w:rFonts w:hint="eastAsia"/>
                <w:sz w:val="20"/>
                <w:szCs w:val="20"/>
              </w:rPr>
              <w:t>確認テスト</w:t>
            </w:r>
          </w:p>
        </w:tc>
        <w:tc>
          <w:tcPr>
            <w:tcW w:w="1763" w:type="dxa"/>
            <w:shd w:val="clear" w:color="auto" w:fill="CCFFFF"/>
            <w:vAlign w:val="center"/>
          </w:tcPr>
          <w:p w:rsidR="009D4118" w:rsidRDefault="009D4118" w:rsidP="00C04B39">
            <w:pPr>
              <w:spacing w:line="240" w:lineRule="exact"/>
              <w:jc w:val="center"/>
            </w:pPr>
            <w:r w:rsidRPr="00C2296A">
              <w:rPr>
                <w:sz w:val="20"/>
                <w:szCs w:val="20"/>
              </w:rPr>
              <w:t>運用</w:t>
            </w:r>
          </w:p>
        </w:tc>
        <w:tc>
          <w:tcPr>
            <w:tcW w:w="1763" w:type="dxa"/>
            <w:shd w:val="clear" w:color="auto" w:fill="CCFFFF"/>
            <w:vAlign w:val="center"/>
          </w:tcPr>
          <w:p w:rsidR="009D4118" w:rsidRDefault="009D4118" w:rsidP="00C04B39">
            <w:pPr>
              <w:spacing w:line="240" w:lineRule="exact"/>
              <w:ind w:left="840" w:hanging="840"/>
              <w:jc w:val="center"/>
            </w:pPr>
            <w:r w:rsidRPr="00C2296A">
              <w:rPr>
                <w:sz w:val="20"/>
                <w:szCs w:val="20"/>
              </w:rPr>
              <w:t>支援</w:t>
            </w:r>
          </w:p>
        </w:tc>
      </w:tr>
      <w:tr w:rsidR="009D4118" w:rsidTr="00BC0B55">
        <w:trPr>
          <w:trHeight w:val="1260"/>
        </w:trPr>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p>
        </w:tc>
        <w:tc>
          <w:tcPr>
            <w:tcW w:w="1763" w:type="dxa"/>
            <w:vAlign w:val="center"/>
          </w:tcPr>
          <w:p w:rsidR="009D4118" w:rsidRDefault="009D4118" w:rsidP="00BC0B55">
            <w:pPr>
              <w:spacing w:line="240" w:lineRule="exact"/>
              <w:jc w:val="center"/>
            </w:pPr>
            <w:r>
              <w:rPr>
                <w:noProof/>
              </w:rPr>
              <w:t>受入時の実装のテスト実施と文書化</w:t>
            </w:r>
          </w:p>
        </w:tc>
        <w:tc>
          <w:tcPr>
            <w:tcW w:w="1763" w:type="dxa"/>
            <w:vAlign w:val="center"/>
          </w:tcPr>
          <w:p w:rsidR="009D4118" w:rsidRDefault="009D4118" w:rsidP="00BC0B55">
            <w:pPr>
              <w:spacing w:line="240" w:lineRule="exact"/>
              <w:jc w:val="center"/>
            </w:pPr>
            <w:r>
              <w:rPr>
                <w:noProof/>
              </w:rPr>
              <w:t>運用計画に沿った作業の実施と文書化</w:t>
            </w:r>
          </w:p>
        </w:tc>
        <w:tc>
          <w:tcPr>
            <w:tcW w:w="1763" w:type="dxa"/>
            <w:vAlign w:val="center"/>
          </w:tcPr>
          <w:p w:rsidR="009D4118" w:rsidRDefault="009D4118" w:rsidP="00BC0B55">
            <w:pPr>
              <w:spacing w:line="240" w:lineRule="exact"/>
              <w:jc w:val="center"/>
            </w:pPr>
          </w:p>
        </w:tc>
      </w:tr>
    </w:tbl>
    <w:p w:rsidR="009D4118" w:rsidRDefault="009D4118" w:rsidP="003737DB"/>
    <w:sectPr w:rsidR="009D4118" w:rsidSect="003737DB">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C2" w:rsidRDefault="008B52C2" w:rsidP="00763929">
      <w:r>
        <w:separator/>
      </w:r>
    </w:p>
  </w:endnote>
  <w:endnote w:type="continuationSeparator" w:id="0">
    <w:p w:rsidR="008B52C2" w:rsidRDefault="008B52C2" w:rsidP="0076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C2" w:rsidRDefault="008B52C2" w:rsidP="00763929">
      <w:r>
        <w:separator/>
      </w:r>
    </w:p>
  </w:footnote>
  <w:footnote w:type="continuationSeparator" w:id="0">
    <w:p w:rsidR="008B52C2" w:rsidRDefault="008B52C2" w:rsidP="00763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13"/>
    <w:rsid w:val="00051858"/>
    <w:rsid w:val="00066F1B"/>
    <w:rsid w:val="000B7648"/>
    <w:rsid w:val="000D016E"/>
    <w:rsid w:val="00136736"/>
    <w:rsid w:val="001A0781"/>
    <w:rsid w:val="00242A5B"/>
    <w:rsid w:val="003070A5"/>
    <w:rsid w:val="00344E45"/>
    <w:rsid w:val="003737DB"/>
    <w:rsid w:val="00576C0C"/>
    <w:rsid w:val="005A0BC6"/>
    <w:rsid w:val="005C25D7"/>
    <w:rsid w:val="00655813"/>
    <w:rsid w:val="006C284F"/>
    <w:rsid w:val="00740598"/>
    <w:rsid w:val="00763929"/>
    <w:rsid w:val="008A0D6D"/>
    <w:rsid w:val="008B52C2"/>
    <w:rsid w:val="008D7371"/>
    <w:rsid w:val="008F701F"/>
    <w:rsid w:val="0093694D"/>
    <w:rsid w:val="00983383"/>
    <w:rsid w:val="009D4118"/>
    <w:rsid w:val="009E3B28"/>
    <w:rsid w:val="009F2521"/>
    <w:rsid w:val="00B82958"/>
    <w:rsid w:val="00BC0B55"/>
    <w:rsid w:val="00C04B39"/>
    <w:rsid w:val="00C2296A"/>
    <w:rsid w:val="00C57CD7"/>
    <w:rsid w:val="00CE512A"/>
    <w:rsid w:val="00D35E3A"/>
    <w:rsid w:val="00D40DED"/>
    <w:rsid w:val="00D41AD8"/>
    <w:rsid w:val="00F2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9276FB"/>
  <w15:chartTrackingRefBased/>
  <w15:docId w15:val="{BC26A8D1-FD1D-435F-99E9-1D49BC20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41AD8"/>
    <w:rPr>
      <w:color w:val="0563C1" w:themeColor="hyperlink"/>
      <w:u w:val="single"/>
    </w:rPr>
  </w:style>
  <w:style w:type="paragraph" w:styleId="a5">
    <w:name w:val="header"/>
    <w:basedOn w:val="a"/>
    <w:link w:val="a6"/>
    <w:uiPriority w:val="99"/>
    <w:unhideWhenUsed/>
    <w:rsid w:val="00763929"/>
    <w:pPr>
      <w:tabs>
        <w:tab w:val="center" w:pos="4252"/>
        <w:tab w:val="right" w:pos="8504"/>
      </w:tabs>
      <w:snapToGrid w:val="0"/>
    </w:pPr>
  </w:style>
  <w:style w:type="character" w:customStyle="1" w:styleId="a6">
    <w:name w:val="ヘッダー (文字)"/>
    <w:basedOn w:val="a0"/>
    <w:link w:val="a5"/>
    <w:uiPriority w:val="99"/>
    <w:rsid w:val="00763929"/>
  </w:style>
  <w:style w:type="paragraph" w:styleId="a7">
    <w:name w:val="footer"/>
    <w:basedOn w:val="a"/>
    <w:link w:val="a8"/>
    <w:uiPriority w:val="99"/>
    <w:unhideWhenUsed/>
    <w:rsid w:val="00763929"/>
    <w:pPr>
      <w:tabs>
        <w:tab w:val="center" w:pos="4252"/>
        <w:tab w:val="right" w:pos="8504"/>
      </w:tabs>
      <w:snapToGrid w:val="0"/>
    </w:pPr>
  </w:style>
  <w:style w:type="character" w:customStyle="1" w:styleId="a8">
    <w:name w:val="フッター (文字)"/>
    <w:basedOn w:val="a0"/>
    <w:link w:val="a7"/>
    <w:uiPriority w:val="99"/>
    <w:rsid w:val="0076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pa.go.jp/files/000017312.pdf" TargetMode="External"/><Relationship Id="rId21" Type="http://schemas.openxmlformats.org/officeDocument/2006/relationships/hyperlink" Target="https://www.fujitsu.com/jp/documents/about/resources/reports/securityreport/2015-securityreports/security-2015-08.pdf" TargetMode="External"/><Relationship Id="rId42" Type="http://schemas.openxmlformats.org/officeDocument/2006/relationships/hyperlink" Target="https://www.ipa.go.jp/security/awareness/vendor/programmingv2/contents/c802.html" TargetMode="External"/><Relationship Id="rId47" Type="http://schemas.openxmlformats.org/officeDocument/2006/relationships/hyperlink" Target="http://projects.webappsec.org/f/WASC_TC-1.0.jpn.pdf" TargetMode="External"/><Relationship Id="rId63" Type="http://schemas.openxmlformats.org/officeDocument/2006/relationships/hyperlink" Target="http://www.active.go.jp/security/flow/complete.html" TargetMode="External"/><Relationship Id="rId68" Type="http://schemas.openxmlformats.org/officeDocument/2006/relationships/hyperlink" Target="https://www.nic.ad.jp/ja/dns/openresolver/" TargetMode="External"/><Relationship Id="rId84" Type="http://schemas.openxmlformats.org/officeDocument/2006/relationships/hyperlink" Target="http://www.ipa.go.jp/about/jigyoseika/04fy-pro/chosa/srm/srm4.pdf" TargetMode="External"/><Relationship Id="rId16" Type="http://schemas.openxmlformats.org/officeDocument/2006/relationships/hyperlink" Target="https://www.ipa.go.jp/security/awareness/vendor/programmingv2/contents/c101.html" TargetMode="External"/><Relationship Id="rId11" Type="http://schemas.openxmlformats.org/officeDocument/2006/relationships/hyperlink" Target="http://jp.arbornetworks.com/ddos%E6%94%BB%E6%92%83%E9%98%B2%E5%BE%A1/" TargetMode="External"/><Relationship Id="rId32" Type="http://schemas.openxmlformats.org/officeDocument/2006/relationships/hyperlink" Target="https://www.ipa.go.jp/security/awareness/vendor/programmingv2/contents/c301.html" TargetMode="External"/><Relationship Id="rId37" Type="http://schemas.openxmlformats.org/officeDocument/2006/relationships/hyperlink" Target="http://www.meti.go.jp/press/2015/07/20150710001/20150710001-2.pdf" TargetMode="External"/><Relationship Id="rId53" Type="http://schemas.openxmlformats.org/officeDocument/2006/relationships/hyperlink" Target="https://www.kantei.go.jp/jp/singi/it2/guide/guide_line/guideline100831.pdf" TargetMode="External"/><Relationship Id="rId58" Type="http://schemas.openxmlformats.org/officeDocument/2006/relationships/hyperlink" Target="https://www.ipa.go.jp/security/awareness/vendor/programmingv2/contents/w002_img.html" TargetMode="External"/><Relationship Id="rId74" Type="http://schemas.openxmlformats.org/officeDocument/2006/relationships/hyperlink" Target="http://www.jnsa.org/seminar/pki-day/2015/data/2-2_muraki.pdf" TargetMode="External"/><Relationship Id="rId79" Type="http://schemas.openxmlformats.org/officeDocument/2006/relationships/hyperlink" Target="http://www.cryptrec.go.jp/report/c13_kentou_giji01_5.pdf" TargetMode="External"/><Relationship Id="rId5" Type="http://schemas.openxmlformats.org/officeDocument/2006/relationships/footnotes" Target="footnotes.xml"/><Relationship Id="rId19" Type="http://schemas.openxmlformats.org/officeDocument/2006/relationships/hyperlink" Target="http://ouranos.sakura.ne.jp/wordpress/2012/05/17/net%E3%81%A7%E9%9B%A3%E8%AA%AD%E5%8C%96%E3%82%92%E8%A9%A6%E3%81%97%E3%81%A6%E3%81%BF%E3%82%8B-%E7%AC%AC1%E5%9B%9E/" TargetMode="External"/><Relationship Id="rId14" Type="http://schemas.openxmlformats.org/officeDocument/2006/relationships/hyperlink" Target="https://www.ipa.go.jp/security/rfc/RFC3704JA.html" TargetMode="External"/><Relationship Id="rId22" Type="http://schemas.openxmlformats.org/officeDocument/2006/relationships/hyperlink" Target="http://www.ipa.go.jp/security/technicalwatch/20140306.html" TargetMode="External"/><Relationship Id="rId27" Type="http://schemas.openxmlformats.org/officeDocument/2006/relationships/hyperlink" Target="http://www.ipa.go.jp/files/000017312.pdf" TargetMode="External"/><Relationship Id="rId30" Type="http://schemas.openxmlformats.org/officeDocument/2006/relationships/hyperlink" Target="https://www.ipa.go.jp/files/000025363.pdf" TargetMode="External"/><Relationship Id="rId35" Type="http://schemas.openxmlformats.org/officeDocument/2006/relationships/hyperlink" Target="https://msdn.microsoft.com/ja-jp/library/92f9ye3s(v=vs.110).aspx" TargetMode="External"/><Relationship Id="rId43" Type="http://schemas.openxmlformats.org/officeDocument/2006/relationships/hyperlink" Target="https://thinkit.co.jp/cert/tech/7/5/4.htm" TargetMode="External"/><Relationship Id="rId48" Type="http://schemas.openxmlformats.org/officeDocument/2006/relationships/hyperlink" Target="http://blog.ohgaki.net/software-defense-attacker-hates" TargetMode="External"/><Relationship Id="rId56" Type="http://schemas.openxmlformats.org/officeDocument/2006/relationships/hyperlink" Target="https://www.ipa.go.jp/security/awareness/vendor/programmingv2/web.html" TargetMode="External"/><Relationship Id="rId64" Type="http://schemas.openxmlformats.org/officeDocument/2006/relationships/hyperlink" Target="http://www.active.go.jp/security/flow/complete.html" TargetMode="External"/><Relationship Id="rId69" Type="http://schemas.openxmlformats.org/officeDocument/2006/relationships/hyperlink" Target="http://www2.nict.go.jp/aeri/sts/tsp/PubNtp/" TargetMode="External"/><Relationship Id="rId77" Type="http://schemas.openxmlformats.org/officeDocument/2006/relationships/hyperlink" Target="https://www.cybertrust.ne.jp/digicert-ev-code-signing/about-codesigning.html" TargetMode="External"/><Relationship Id="rId8" Type="http://schemas.openxmlformats.org/officeDocument/2006/relationships/image" Target="media/image1.png"/><Relationship Id="rId51" Type="http://schemas.openxmlformats.org/officeDocument/2006/relationships/hyperlink" Target="http://www.atmarkit.co.jp/ait/articles/1110/06/news154.html" TargetMode="External"/><Relationship Id="rId72" Type="http://schemas.openxmlformats.org/officeDocument/2006/relationships/hyperlink" Target="https://docs.oracle.com/cd/E26924_01/html/E27144/glmde.html" TargetMode="External"/><Relationship Id="rId80" Type="http://schemas.openxmlformats.org/officeDocument/2006/relationships/hyperlink" Target="http://csrc.nist.gov/publications/fips/fips180-4/fips-180-4.pdf" TargetMode="External"/><Relationship Id="rId85" Type="http://schemas.openxmlformats.org/officeDocument/2006/relationships/hyperlink" Target="https://www.ipa.go.jp/about/jigyoseika/05fy-pro/chosa/2005-srm2.pdf" TargetMode="External"/><Relationship Id="rId3" Type="http://schemas.openxmlformats.org/officeDocument/2006/relationships/settings" Target="settings.xml"/><Relationship Id="rId12" Type="http://schemas.openxmlformats.org/officeDocument/2006/relationships/hyperlink" Target="https://www.akamai.com/jp/ja/resources/protect-against-ddos-attacks.jsp" TargetMode="External"/><Relationship Id="rId17" Type="http://schemas.openxmlformats.org/officeDocument/2006/relationships/hyperlink" Target="https://www.cybertrust.ne.jp/sureserver/basics/ssl_movie.html" TargetMode="External"/><Relationship Id="rId25" Type="http://schemas.openxmlformats.org/officeDocument/2006/relationships/hyperlink" Target="http://www.meti.go.jp/policy/it_policy/tyoutatu/sla-guideline.pdf" TargetMode="External"/><Relationship Id="rId33" Type="http://schemas.openxmlformats.org/officeDocument/2006/relationships/hyperlink" Target="https://www.ipa.go.jp/files/000025363.pdf" TargetMode="External"/><Relationship Id="rId38" Type="http://schemas.openxmlformats.org/officeDocument/2006/relationships/hyperlink" Target="https://www.ipa.go.jp/files/000025342.pdf" TargetMode="External"/><Relationship Id="rId46" Type="http://schemas.openxmlformats.org/officeDocument/2006/relationships/hyperlink" Target="https://thinkit.co.jp/cert/tech/7/5/4.htm" TargetMode="External"/><Relationship Id="rId59" Type="http://schemas.openxmlformats.org/officeDocument/2006/relationships/hyperlink" Target="http://www.coverity.com/" TargetMode="External"/><Relationship Id="rId67" Type="http://schemas.openxmlformats.org/officeDocument/2006/relationships/hyperlink" Target="http://jvndb.jvn.jp/ja/contents/2013/JVNDB-2013-005768.html" TargetMode="External"/><Relationship Id="rId20" Type="http://schemas.openxmlformats.org/officeDocument/2006/relationships/hyperlink" Target="https://codezine.jp/article/detail/5444" TargetMode="External"/><Relationship Id="rId41" Type="http://schemas.openxmlformats.org/officeDocument/2006/relationships/hyperlink" Target="https://www.ipa.go.jp/security/awareness/vendor/programmingv2/contents/c901.html" TargetMode="External"/><Relationship Id="rId54" Type="http://schemas.openxmlformats.org/officeDocument/2006/relationships/hyperlink" Target="https://www.ipa.go.jp/files/000026479.pdf" TargetMode="External"/><Relationship Id="rId62" Type="http://schemas.openxmlformats.org/officeDocument/2006/relationships/hyperlink" Target="http://valgrind.org/" TargetMode="External"/><Relationship Id="rId70" Type="http://schemas.openxmlformats.org/officeDocument/2006/relationships/hyperlink" Target="http://www.jst.mfeed.ad.jp/service/02.html" TargetMode="External"/><Relationship Id="rId75" Type="http://schemas.openxmlformats.org/officeDocument/2006/relationships/hyperlink" Target="https://msdn.microsoft.com/ja-jp/library/dn786418(v=ws.11).aspx" TargetMode="External"/><Relationship Id="rId83" Type="http://schemas.openxmlformats.org/officeDocument/2006/relationships/hyperlink" Target="http://jvndb.jvn.jp/apis/index.html"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nic.ad.jp/ja/basics/terms/ingress-filtering.html" TargetMode="External"/><Relationship Id="rId23" Type="http://schemas.openxmlformats.org/officeDocument/2006/relationships/hyperlink" Target="http://jvndb.jvn.jp/apis/myjvn/mjcheck.html" TargetMode="External"/><Relationship Id="rId28" Type="http://schemas.openxmlformats.org/officeDocument/2006/relationships/hyperlink" Target="https://syncer.jp/how-to-introduction-recaptcha" TargetMode="External"/><Relationship Id="rId36" Type="http://schemas.openxmlformats.org/officeDocument/2006/relationships/hyperlink" Target="https://access.redhat.com/documentation/ja-JP/Red_Hat_Enterprise_Linux/6/html/Security_Guide/chap-Security_Guide-Encryption.html" TargetMode="External"/><Relationship Id="rId49" Type="http://schemas.openxmlformats.org/officeDocument/2006/relationships/hyperlink" Target="https://www.ipa.go.jp/security/awareness/vendor/programmingv2/web.html" TargetMode="External"/><Relationship Id="rId57" Type="http://schemas.openxmlformats.org/officeDocument/2006/relationships/hyperlink" Target="https://www.ipa.go.jp/security/awareness/vendor/programmingv2/web.html" TargetMode="External"/><Relationship Id="rId10" Type="http://schemas.openxmlformats.org/officeDocument/2006/relationships/hyperlink" Target="https://www.ipa.go.jp/security/awareness/vendor/programmingv2/web.html" TargetMode="External"/><Relationship Id="rId31" Type="http://schemas.openxmlformats.org/officeDocument/2006/relationships/hyperlink" Target="https://www.ipa.go.jp/security/awareness/vendor/programmingv2/contents/c301.html" TargetMode="External"/><Relationship Id="rId44" Type="http://schemas.openxmlformats.org/officeDocument/2006/relationships/hyperlink" Target="http://projects.webappsec.org/f/WASC_TC-1.0.jpn.pdf" TargetMode="External"/><Relationship Id="rId52" Type="http://schemas.openxmlformats.org/officeDocument/2006/relationships/hyperlink" Target="https://www.ipa.go.jp/files/000025342.pdf" TargetMode="External"/><Relationship Id="rId60" Type="http://schemas.openxmlformats.org/officeDocument/2006/relationships/hyperlink" Target="https://www.fortify.com/products/hpfssc/source-code-analyzer.html" TargetMode="External"/><Relationship Id="rId65" Type="http://schemas.openxmlformats.org/officeDocument/2006/relationships/hyperlink" Target="https://technet.microsoft.com/ja-jp/library/security/3009008.aspx" TargetMode="External"/><Relationship Id="rId73" Type="http://schemas.openxmlformats.org/officeDocument/2006/relationships/hyperlink" Target="https://technet.microsoft.com/ja-jp/library/cc766472(v=ws.10).aspx" TargetMode="External"/><Relationship Id="rId78" Type="http://schemas.openxmlformats.org/officeDocument/2006/relationships/hyperlink" Target="https://support.microsoft.com/en-us/kb/841290" TargetMode="External"/><Relationship Id="rId81" Type="http://schemas.openxmlformats.org/officeDocument/2006/relationships/hyperlink" Target="http://jvndb.jvn.jp/"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3" Type="http://schemas.openxmlformats.org/officeDocument/2006/relationships/hyperlink" Target="https://www.ipa.go.jp/security/rfc/RFC2827JA.html" TargetMode="External"/><Relationship Id="rId18" Type="http://schemas.openxmlformats.org/officeDocument/2006/relationships/hyperlink" Target="https://www.cybertrust.ne.jp/sureserver/basics/ssl_movie.html" TargetMode="External"/><Relationship Id="rId39" Type="http://schemas.openxmlformats.org/officeDocument/2006/relationships/hyperlink" Target="https://www.ipa.go.jp/files/000040778.pdf" TargetMode="External"/><Relationship Id="rId34" Type="http://schemas.openxmlformats.org/officeDocument/2006/relationships/hyperlink" Target="https://www.ipa.go.jp/security/awareness/vendor/programmingv2/contents/c301.html" TargetMode="External"/><Relationship Id="rId50" Type="http://schemas.openxmlformats.org/officeDocument/2006/relationships/hyperlink" Target="http://www.spencernetwork.org/reference/rfc2616-ja-HTTP1.1.txt" TargetMode="External"/><Relationship Id="rId55" Type="http://schemas.openxmlformats.org/officeDocument/2006/relationships/hyperlink" Target="https://www.ipa.go.jp/security/awareness/vendor/programmingv2/web.html" TargetMode="External"/><Relationship Id="rId76" Type="http://schemas.openxmlformats.org/officeDocument/2006/relationships/hyperlink" Target="https://technet.microsoft.com/ja-jp/library/security/3009008.aspx" TargetMode="External"/><Relationship Id="rId7" Type="http://schemas.openxmlformats.org/officeDocument/2006/relationships/hyperlink" Target="http://creativecommons.org/licenses/by-sa/4.0/" TargetMode="External"/><Relationship Id="rId71" Type="http://schemas.openxmlformats.org/officeDocument/2006/relationships/hyperlink" Target="http://blog.tokumaru.org/2012/02/is-obfuscation-of-android-application.html" TargetMode="External"/><Relationship Id="rId2" Type="http://schemas.openxmlformats.org/officeDocument/2006/relationships/styles" Target="styles.xml"/><Relationship Id="rId29" Type="http://schemas.openxmlformats.org/officeDocument/2006/relationships/hyperlink" Target="https://www.google.com/recaptcha/intro/index.html" TargetMode="External"/><Relationship Id="rId24" Type="http://schemas.openxmlformats.org/officeDocument/2006/relationships/hyperlink" Target="http://www.soumu.go.jp/main_sosiki/joho_tsusin/top/local_support/pdf/cio_text18_t_18.pdf" TargetMode="External"/><Relationship Id="rId40" Type="http://schemas.openxmlformats.org/officeDocument/2006/relationships/hyperlink" Target="https://www.ipa.go.jp/security/awareness/vendor/programmingv2/contents/c906.html" TargetMode="External"/><Relationship Id="rId45" Type="http://schemas.openxmlformats.org/officeDocument/2006/relationships/hyperlink" Target="http://blog.ohgaki.net/software-defense-attacker-hates" TargetMode="External"/><Relationship Id="rId66" Type="http://schemas.openxmlformats.org/officeDocument/2006/relationships/hyperlink" Target="https://access.redhat.com/ja/solutions/1232613" TargetMode="External"/><Relationship Id="rId87" Type="http://schemas.openxmlformats.org/officeDocument/2006/relationships/theme" Target="theme/theme1.xml"/><Relationship Id="rId61" Type="http://schemas.openxmlformats.org/officeDocument/2006/relationships/hyperlink" Target="http://www.ibm.com/software/products/ja/appscan" TargetMode="External"/><Relationship Id="rId82" Type="http://schemas.openxmlformats.org/officeDocument/2006/relationships/hyperlink" Target="http://jvndb.jvn.jp/apis/myjvn/sysad.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A60A-4EE7-4381-A42C-839E8B33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99</Pages>
  <Words>8469</Words>
  <Characters>48276</Characters>
  <Application>Microsoft Office Word</Application>
  <DocSecurity>0</DocSecurity>
  <Lines>402</Lines>
  <Paragraphs>113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h_suzuki</dc:creator>
  <cp:keywords/>
  <dc:description/>
  <cp:lastModifiedBy>h_suzuki</cp:lastModifiedBy>
  <cp:revision>7</cp:revision>
  <dcterms:created xsi:type="dcterms:W3CDTF">2016-07-10T06:35:00Z</dcterms:created>
  <dcterms:modified xsi:type="dcterms:W3CDTF">2016-07-13T01:46:00Z</dcterms:modified>
</cp:coreProperties>
</file>